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8280" w14:textId="77777777" w:rsidR="00FB202F" w:rsidRDefault="00FB202F" w:rsidP="00FB202F">
      <w:pPr>
        <w:pStyle w:val="BodyText"/>
        <w:tabs>
          <w:tab w:val="left" w:pos="90"/>
          <w:tab w:val="left" w:pos="3210"/>
        </w:tabs>
      </w:pPr>
    </w:p>
    <w:p w14:paraId="0D5A153C" w14:textId="5A99B288" w:rsidR="00E75E46" w:rsidRPr="00E72911" w:rsidRDefault="002F7296" w:rsidP="00C836E1">
      <w:pPr>
        <w:pStyle w:val="Subtitle"/>
        <w:rPr>
          <w:rFonts w:ascii="Arial Black" w:hAnsi="Arial Black"/>
          <w:sz w:val="18"/>
          <w:szCs w:val="18"/>
        </w:rPr>
      </w:pPr>
      <w:r w:rsidRPr="00E72911">
        <w:rPr>
          <w:rFonts w:ascii="Arial Black" w:hAnsi="Arial Black"/>
          <w:sz w:val="18"/>
          <w:szCs w:val="18"/>
        </w:rPr>
        <w:t>HEALTHY EATING RESE</w:t>
      </w:r>
      <w:r w:rsidR="00741D57" w:rsidRPr="00E72911">
        <w:rPr>
          <w:rFonts w:ascii="Arial Black" w:hAnsi="Arial Black"/>
          <w:sz w:val="18"/>
          <w:szCs w:val="18"/>
        </w:rPr>
        <w:t>A</w:t>
      </w:r>
      <w:r w:rsidRPr="00E72911">
        <w:rPr>
          <w:rFonts w:ascii="Arial Black" w:hAnsi="Arial Black"/>
          <w:sz w:val="18"/>
          <w:szCs w:val="18"/>
        </w:rPr>
        <w:t xml:space="preserve">RCH: SPECIAL SOLICITATION </w:t>
      </w:r>
      <w:r w:rsidR="00AF754F" w:rsidRPr="00E72911">
        <w:rPr>
          <w:rFonts w:ascii="Arial Black" w:hAnsi="Arial Black"/>
          <w:sz w:val="18"/>
          <w:szCs w:val="18"/>
        </w:rPr>
        <w:t>ON BEVERAGE CONSUMPTION IN EARLY CHILDHOOD</w:t>
      </w:r>
    </w:p>
    <w:p w14:paraId="53ED6321" w14:textId="77777777" w:rsidR="005B608E" w:rsidRPr="00DC59C9" w:rsidRDefault="00850277" w:rsidP="00DC59C9">
      <w:pPr>
        <w:pStyle w:val="StyleHeading1ArialBlack85pt"/>
        <w:rPr>
          <w:rStyle w:val="Instructions"/>
          <w:rFonts w:ascii="Arial Black" w:hAnsi="Arial Black"/>
          <w:bCs w:val="0"/>
          <w:color w:val="auto"/>
        </w:rPr>
      </w:pPr>
      <w:r w:rsidRPr="00DC59C9">
        <w:t>Bac</w:t>
      </w:r>
      <w:r w:rsidR="00AE1687" w:rsidRPr="00DC59C9">
        <w:t>kground</w:t>
      </w:r>
    </w:p>
    <w:p w14:paraId="5500DC01" w14:textId="77777777" w:rsidR="00AF754F" w:rsidRDefault="00AF754F" w:rsidP="00AF754F">
      <w:pPr>
        <w:pStyle w:val="BodyText"/>
        <w:spacing w:line="252" w:lineRule="auto"/>
        <w:rPr>
          <w:rFonts w:ascii="Times New Roman" w:hAnsi="Times New Roman"/>
          <w:sz w:val="22"/>
          <w:szCs w:val="22"/>
        </w:rPr>
      </w:pPr>
      <w:r w:rsidRPr="00AF754F">
        <w:rPr>
          <w:rFonts w:ascii="Times New Roman" w:hAnsi="Times New Roman"/>
          <w:sz w:val="22"/>
          <w:szCs w:val="22"/>
        </w:rPr>
        <w:t xml:space="preserve">Optimal nutrition and a healthy weight are critical for child health and well-being across a wide range of dimensions, including physical, socioemotional, and cognitive development. Proper nutrition is particularly important during a child’s early years, as key nutrients are critical for neurodevelopment and long-term physical and mental health. Inadequate nutrition, poor diet quality, and obesity are most pronounced in lower-income communities that lack access to healthy foods or experience an overabundance of unhealthy foods, as well as in households with limited funds to buy or time to prepare healthful foods. </w:t>
      </w:r>
    </w:p>
    <w:p w14:paraId="1D04E53D" w14:textId="77777777" w:rsidR="00AF754F" w:rsidRDefault="00AF754F" w:rsidP="00AF754F">
      <w:pPr>
        <w:pStyle w:val="BodyText"/>
        <w:spacing w:line="252" w:lineRule="auto"/>
        <w:rPr>
          <w:rFonts w:ascii="Times New Roman" w:hAnsi="Times New Roman"/>
          <w:sz w:val="22"/>
          <w:szCs w:val="22"/>
        </w:rPr>
      </w:pPr>
      <w:r w:rsidRPr="00AF754F">
        <w:rPr>
          <w:rFonts w:ascii="Times New Roman" w:hAnsi="Times New Roman"/>
          <w:sz w:val="22"/>
          <w:szCs w:val="22"/>
        </w:rPr>
        <w:t xml:space="preserve">The Robert Wood Johnson Foundation (RWJF) has provided national leadership in efforts to improve the health of all of our nation’s children, especially those in lower-income communities and communities of color. This landmark work continues today as part of its vision to build a national Culture of Health that enables everyone in our diverse society to lead healthier lives now and for generations to come. </w:t>
      </w:r>
    </w:p>
    <w:p w14:paraId="5FDB0497" w14:textId="77777777" w:rsidR="00850277" w:rsidRDefault="00AF754F" w:rsidP="00AF754F">
      <w:pPr>
        <w:pStyle w:val="BodyText"/>
        <w:spacing w:line="252" w:lineRule="auto"/>
        <w:rPr>
          <w:rFonts w:ascii="Times New Roman" w:hAnsi="Times New Roman"/>
          <w:sz w:val="22"/>
          <w:szCs w:val="22"/>
        </w:rPr>
      </w:pPr>
      <w:r w:rsidRPr="00E72911">
        <w:rPr>
          <w:rFonts w:ascii="Times New Roman" w:hAnsi="Times New Roman"/>
          <w:sz w:val="22"/>
          <w:szCs w:val="22"/>
        </w:rPr>
        <w:t>Healthy Eating Research</w:t>
      </w:r>
      <w:r w:rsidRPr="00AF754F">
        <w:rPr>
          <w:rFonts w:ascii="Times New Roman" w:hAnsi="Times New Roman"/>
          <w:i/>
          <w:sz w:val="22"/>
          <w:szCs w:val="22"/>
        </w:rPr>
        <w:t xml:space="preserve"> </w:t>
      </w:r>
      <w:r w:rsidRPr="00AF754F">
        <w:rPr>
          <w:rFonts w:ascii="Times New Roman" w:hAnsi="Times New Roman"/>
          <w:sz w:val="22"/>
          <w:szCs w:val="22"/>
        </w:rPr>
        <w:t xml:space="preserve">(HER) is a RWJF national program, which supports research on policy, systems, and environmental (PSE) strategies with strong potential to promote the health and well-being of children at a population-level. Specifically, HER aims to help all children achieve optimal nutrition and a healthy weight. </w:t>
      </w:r>
      <w:r w:rsidR="00850277">
        <w:rPr>
          <w:rFonts w:ascii="Times New Roman" w:hAnsi="Times New Roman"/>
          <w:sz w:val="22"/>
          <w:szCs w:val="22"/>
        </w:rPr>
        <w:t xml:space="preserve">HER issues calls for proposals (CFP) to solicit </w:t>
      </w:r>
      <w:r w:rsidR="00850277" w:rsidRPr="00AF754F">
        <w:rPr>
          <w:rFonts w:ascii="Times New Roman" w:hAnsi="Times New Roman"/>
          <w:sz w:val="22"/>
          <w:szCs w:val="22"/>
        </w:rPr>
        <w:t xml:space="preserve">scientifically rigorous, solution-oriented proposals from investigators representing diverse disciplines and backgrounds. </w:t>
      </w:r>
    </w:p>
    <w:p w14:paraId="0E1229B2" w14:textId="77777777" w:rsidR="00DF35F9" w:rsidRDefault="00DF35F9" w:rsidP="00DC59C9">
      <w:pPr>
        <w:pStyle w:val="StyleHeading1ArialBlack85pt"/>
      </w:pPr>
      <w:bookmarkStart w:id="0" w:name="cfp_type_heading"/>
    </w:p>
    <w:p w14:paraId="2BF155C3" w14:textId="1FBF6F01" w:rsidR="00850277" w:rsidRPr="00BB4467" w:rsidRDefault="00AE1687" w:rsidP="00DC59C9">
      <w:pPr>
        <w:pStyle w:val="StyleHeading1ArialBlack85pt"/>
      </w:pPr>
      <w:r w:rsidRPr="00BB4467">
        <w:t>The Program</w:t>
      </w:r>
      <w:r w:rsidR="00F07E9E" w:rsidRPr="00BB4467">
        <w:t xml:space="preserve"> </w:t>
      </w:r>
      <w:bookmarkEnd w:id="0"/>
    </w:p>
    <w:p w14:paraId="6473D3E8" w14:textId="537CBCA0" w:rsidR="00850277" w:rsidRPr="00850277" w:rsidRDefault="00850277" w:rsidP="00850277">
      <w:pPr>
        <w:autoSpaceDE w:val="0"/>
        <w:autoSpaceDN w:val="0"/>
        <w:adjustRightInd w:val="0"/>
        <w:spacing w:before="0" w:line="240" w:lineRule="auto"/>
        <w:rPr>
          <w:rFonts w:ascii="Times New Roman" w:hAnsi="Times New Roman"/>
          <w:color w:val="000000"/>
          <w:sz w:val="22"/>
          <w:szCs w:val="22"/>
        </w:rPr>
      </w:pPr>
      <w:r w:rsidRPr="00850277">
        <w:rPr>
          <w:rFonts w:ascii="Times New Roman" w:hAnsi="Times New Roman"/>
          <w:color w:val="000000"/>
          <w:sz w:val="22"/>
          <w:szCs w:val="22"/>
        </w:rPr>
        <w:t xml:space="preserve">Healthy Eating Research </w:t>
      </w:r>
      <w:r w:rsidR="001246EB">
        <w:rPr>
          <w:rFonts w:ascii="Times New Roman" w:hAnsi="Times New Roman"/>
          <w:color w:val="000000"/>
          <w:sz w:val="22"/>
          <w:szCs w:val="22"/>
        </w:rPr>
        <w:t>program</w:t>
      </w:r>
      <w:r w:rsidRPr="00850277">
        <w:rPr>
          <w:rFonts w:ascii="Times New Roman" w:hAnsi="Times New Roman"/>
          <w:color w:val="000000"/>
          <w:sz w:val="22"/>
          <w:szCs w:val="22"/>
        </w:rPr>
        <w:t xml:space="preserve"> goals are to: </w:t>
      </w:r>
    </w:p>
    <w:p w14:paraId="4A9562B7" w14:textId="77777777" w:rsidR="00850277" w:rsidRPr="00850277" w:rsidRDefault="00850277" w:rsidP="00850277">
      <w:pPr>
        <w:pStyle w:val="ListParagraph"/>
        <w:numPr>
          <w:ilvl w:val="0"/>
          <w:numId w:val="20"/>
        </w:numPr>
        <w:autoSpaceDE w:val="0"/>
        <w:autoSpaceDN w:val="0"/>
        <w:adjustRightInd w:val="0"/>
        <w:spacing w:before="80" w:after="200" w:line="240" w:lineRule="auto"/>
        <w:rPr>
          <w:rFonts w:ascii="Times New Roman" w:hAnsi="Times New Roman"/>
          <w:color w:val="000000"/>
          <w:sz w:val="22"/>
          <w:szCs w:val="22"/>
        </w:rPr>
      </w:pPr>
      <w:r w:rsidRPr="00850277">
        <w:rPr>
          <w:rFonts w:ascii="Times New Roman" w:hAnsi="Times New Roman"/>
          <w:color w:val="000000"/>
          <w:sz w:val="22"/>
          <w:szCs w:val="22"/>
        </w:rPr>
        <w:t xml:space="preserve">Establish a research base for PSE strategies that promote the health and well-being of children at the population level, primarily through achieving healthy dietary patterns without excess weight gain. </w:t>
      </w:r>
    </w:p>
    <w:p w14:paraId="5FF8F4D9" w14:textId="77777777" w:rsidR="00850277" w:rsidRPr="00850277" w:rsidRDefault="00850277" w:rsidP="00850277">
      <w:pPr>
        <w:pStyle w:val="ListParagraph"/>
        <w:numPr>
          <w:ilvl w:val="0"/>
          <w:numId w:val="20"/>
        </w:numPr>
        <w:autoSpaceDE w:val="0"/>
        <w:autoSpaceDN w:val="0"/>
        <w:adjustRightInd w:val="0"/>
        <w:spacing w:before="80" w:after="200" w:line="240" w:lineRule="auto"/>
        <w:rPr>
          <w:rFonts w:ascii="Times New Roman" w:hAnsi="Times New Roman"/>
          <w:color w:val="000000"/>
          <w:sz w:val="22"/>
          <w:szCs w:val="22"/>
        </w:rPr>
      </w:pPr>
      <w:r w:rsidRPr="00850277">
        <w:rPr>
          <w:rFonts w:ascii="Times New Roman" w:hAnsi="Times New Roman"/>
          <w:color w:val="000000"/>
          <w:sz w:val="22"/>
          <w:szCs w:val="22"/>
        </w:rPr>
        <w:t xml:space="preserve">Build a vibrant, multidisciplinary field of research and a diverse network of researchers. </w:t>
      </w:r>
    </w:p>
    <w:p w14:paraId="6CD61806" w14:textId="367416E1" w:rsidR="00850277" w:rsidRPr="00850277" w:rsidRDefault="00850277" w:rsidP="00850277">
      <w:pPr>
        <w:pStyle w:val="ListParagraph"/>
        <w:numPr>
          <w:ilvl w:val="0"/>
          <w:numId w:val="20"/>
        </w:numPr>
        <w:autoSpaceDE w:val="0"/>
        <w:autoSpaceDN w:val="0"/>
        <w:adjustRightInd w:val="0"/>
        <w:spacing w:before="80" w:after="200" w:line="240" w:lineRule="auto"/>
        <w:rPr>
          <w:rFonts w:ascii="Times New Roman" w:hAnsi="Times New Roman"/>
          <w:color w:val="000000"/>
          <w:sz w:val="22"/>
          <w:szCs w:val="22"/>
        </w:rPr>
      </w:pPr>
      <w:r w:rsidRPr="00850277">
        <w:rPr>
          <w:rFonts w:ascii="Times New Roman" w:hAnsi="Times New Roman"/>
          <w:color w:val="000000"/>
          <w:sz w:val="22"/>
          <w:szCs w:val="22"/>
        </w:rPr>
        <w:t>Ensure that findings are communicated effectively to inform the development of nutrition and obesity-related solutions in the form of PSE changes, with a particular focus on promoting</w:t>
      </w:r>
      <w:r w:rsidR="00D353C4">
        <w:rPr>
          <w:rFonts w:ascii="Times New Roman" w:hAnsi="Times New Roman"/>
          <w:color w:val="000000"/>
          <w:sz w:val="22"/>
          <w:szCs w:val="22"/>
        </w:rPr>
        <w:t xml:space="preserve">         </w:t>
      </w:r>
      <w:r w:rsidRPr="00850277">
        <w:rPr>
          <w:rFonts w:ascii="Times New Roman" w:hAnsi="Times New Roman"/>
          <w:color w:val="000000"/>
          <w:sz w:val="22"/>
          <w:szCs w:val="22"/>
        </w:rPr>
        <w:t xml:space="preserve"> health equity. </w:t>
      </w:r>
    </w:p>
    <w:p w14:paraId="6C648D4C" w14:textId="77777777" w:rsidR="00850277" w:rsidRDefault="00850277" w:rsidP="00850277">
      <w:pPr>
        <w:pStyle w:val="BodyText"/>
        <w:rPr>
          <w:rFonts w:ascii="Times New Roman" w:hAnsi="Times New Roman"/>
          <w:color w:val="000000"/>
          <w:sz w:val="22"/>
          <w:szCs w:val="22"/>
        </w:rPr>
      </w:pPr>
      <w:r w:rsidRPr="00850277">
        <w:rPr>
          <w:rFonts w:ascii="Times New Roman" w:hAnsi="Times New Roman"/>
          <w:color w:val="000000"/>
          <w:sz w:val="22"/>
          <w:szCs w:val="22"/>
        </w:rPr>
        <w:lastRenderedPageBreak/>
        <w:t xml:space="preserve">You can learn more about Healthy Eating Research at </w:t>
      </w:r>
      <w:hyperlink r:id="rId8" w:history="1">
        <w:r w:rsidRPr="00143FFB">
          <w:rPr>
            <w:rStyle w:val="Hyperlink"/>
            <w:rFonts w:ascii="Times New Roman" w:hAnsi="Times New Roman"/>
            <w:iCs/>
            <w:sz w:val="22"/>
            <w:szCs w:val="22"/>
          </w:rPr>
          <w:t>www.healthyeatingresearch.org</w:t>
        </w:r>
      </w:hyperlink>
      <w:r w:rsidRPr="00850277">
        <w:rPr>
          <w:rFonts w:ascii="Times New Roman" w:hAnsi="Times New Roman"/>
          <w:color w:val="000000"/>
          <w:sz w:val="22"/>
          <w:szCs w:val="22"/>
        </w:rPr>
        <w:t>.</w:t>
      </w:r>
      <w:r>
        <w:rPr>
          <w:rFonts w:ascii="Times New Roman" w:hAnsi="Times New Roman"/>
          <w:color w:val="000000"/>
          <w:sz w:val="22"/>
          <w:szCs w:val="22"/>
        </w:rPr>
        <w:t xml:space="preserve"> </w:t>
      </w:r>
    </w:p>
    <w:p w14:paraId="688D84D5" w14:textId="77777777" w:rsidR="00850277" w:rsidRDefault="00850277" w:rsidP="00850277">
      <w:pPr>
        <w:pStyle w:val="BodyText"/>
        <w:rPr>
          <w:rFonts w:ascii="Times New Roman" w:hAnsi="Times New Roman"/>
          <w:i/>
          <w:sz w:val="22"/>
          <w:szCs w:val="22"/>
        </w:rPr>
      </w:pPr>
      <w:r w:rsidRPr="00850277">
        <w:rPr>
          <w:rFonts w:ascii="Times New Roman" w:hAnsi="Times New Roman"/>
          <w:i/>
          <w:sz w:val="22"/>
          <w:szCs w:val="22"/>
        </w:rPr>
        <w:t xml:space="preserve">Funding Opportunity </w:t>
      </w:r>
    </w:p>
    <w:p w14:paraId="4D742638" w14:textId="1A82DF34" w:rsidR="00CF6B78" w:rsidRDefault="00BB4467" w:rsidP="00BB4467">
      <w:pPr>
        <w:pStyle w:val="BodyText"/>
        <w:spacing w:line="252" w:lineRule="auto"/>
        <w:rPr>
          <w:rFonts w:ascii="Times New Roman" w:hAnsi="Times New Roman"/>
          <w:b/>
          <w:sz w:val="22"/>
          <w:szCs w:val="22"/>
        </w:rPr>
      </w:pPr>
      <w:r w:rsidRPr="00C45301">
        <w:rPr>
          <w:rFonts w:ascii="Times New Roman" w:hAnsi="Times New Roman"/>
          <w:b/>
          <w:sz w:val="22"/>
          <w:szCs w:val="22"/>
        </w:rPr>
        <w:t xml:space="preserve">This CFP focuses exclusively on </w:t>
      </w:r>
      <w:r w:rsidR="00CF6B78">
        <w:rPr>
          <w:rFonts w:ascii="Times New Roman" w:hAnsi="Times New Roman"/>
          <w:b/>
          <w:sz w:val="22"/>
          <w:szCs w:val="22"/>
        </w:rPr>
        <w:t>research that informs the development</w:t>
      </w:r>
      <w:r w:rsidR="00CF6B78" w:rsidRPr="00C45301">
        <w:rPr>
          <w:rFonts w:ascii="Times New Roman" w:hAnsi="Times New Roman"/>
          <w:b/>
          <w:sz w:val="22"/>
          <w:szCs w:val="22"/>
        </w:rPr>
        <w:t xml:space="preserve"> </w:t>
      </w:r>
      <w:r w:rsidRPr="00C45301">
        <w:rPr>
          <w:rFonts w:ascii="Times New Roman" w:hAnsi="Times New Roman"/>
          <w:b/>
          <w:sz w:val="22"/>
          <w:szCs w:val="22"/>
        </w:rPr>
        <w:t xml:space="preserve">of policy and environmental strategies </w:t>
      </w:r>
      <w:r w:rsidR="00CF6B78">
        <w:rPr>
          <w:rFonts w:ascii="Times New Roman" w:hAnsi="Times New Roman"/>
          <w:b/>
          <w:sz w:val="22"/>
          <w:szCs w:val="22"/>
        </w:rPr>
        <w:t xml:space="preserve">that: </w:t>
      </w:r>
    </w:p>
    <w:p w14:paraId="621083E0" w14:textId="22985C2C" w:rsidR="00CF6B78" w:rsidRPr="00C45301" w:rsidRDefault="00687EEC" w:rsidP="00E72911">
      <w:pPr>
        <w:pStyle w:val="BodyText"/>
        <w:spacing w:line="252" w:lineRule="auto"/>
        <w:rPr>
          <w:rFonts w:ascii="Times New Roman" w:hAnsi="Times New Roman"/>
          <w:sz w:val="22"/>
          <w:szCs w:val="22"/>
        </w:rPr>
      </w:pPr>
      <w:r>
        <w:rPr>
          <w:rFonts w:ascii="Times New Roman" w:hAnsi="Times New Roman"/>
          <w:b/>
          <w:sz w:val="22"/>
          <w:szCs w:val="22"/>
        </w:rPr>
        <w:t xml:space="preserve">1. </w:t>
      </w:r>
      <w:r w:rsidR="00BB4467" w:rsidRPr="00C45301">
        <w:rPr>
          <w:rFonts w:ascii="Times New Roman" w:hAnsi="Times New Roman"/>
          <w:b/>
          <w:sz w:val="22"/>
          <w:szCs w:val="22"/>
        </w:rPr>
        <w:t>decrease consumption of sugar-sweetened beverages (SSBs) and</w:t>
      </w:r>
      <w:r w:rsidR="00CF6B78">
        <w:rPr>
          <w:rFonts w:ascii="Times New Roman" w:hAnsi="Times New Roman"/>
          <w:b/>
          <w:sz w:val="22"/>
          <w:szCs w:val="22"/>
        </w:rPr>
        <w:t>/or</w:t>
      </w:r>
      <w:r w:rsidR="00BB4467" w:rsidRPr="00C45301">
        <w:rPr>
          <w:rFonts w:ascii="Times New Roman" w:hAnsi="Times New Roman"/>
          <w:b/>
          <w:sz w:val="22"/>
          <w:szCs w:val="22"/>
        </w:rPr>
        <w:t xml:space="preserve"> </w:t>
      </w:r>
    </w:p>
    <w:p w14:paraId="4824BF37" w14:textId="626C6C56" w:rsidR="00165229" w:rsidRPr="00165229" w:rsidRDefault="00687EEC" w:rsidP="00E72911">
      <w:pPr>
        <w:pStyle w:val="BodyText"/>
        <w:spacing w:line="252" w:lineRule="auto"/>
        <w:rPr>
          <w:rFonts w:ascii="Times New Roman" w:hAnsi="Times New Roman"/>
          <w:sz w:val="22"/>
          <w:szCs w:val="22"/>
        </w:rPr>
      </w:pPr>
      <w:r>
        <w:rPr>
          <w:rFonts w:ascii="Times New Roman" w:hAnsi="Times New Roman"/>
          <w:b/>
          <w:sz w:val="22"/>
          <w:szCs w:val="22"/>
        </w:rPr>
        <w:t xml:space="preserve">2. </w:t>
      </w:r>
      <w:r w:rsidR="00BB4467" w:rsidRPr="00C45301">
        <w:rPr>
          <w:rFonts w:ascii="Times New Roman" w:hAnsi="Times New Roman"/>
          <w:b/>
          <w:sz w:val="22"/>
          <w:szCs w:val="22"/>
        </w:rPr>
        <w:t xml:space="preserve">increase access to and consumption of safe water </w:t>
      </w:r>
    </w:p>
    <w:p w14:paraId="1765D761" w14:textId="4FBE1527" w:rsidR="00CF6B78" w:rsidRPr="00E72911" w:rsidRDefault="00796ED2" w:rsidP="00E72911">
      <w:pPr>
        <w:pStyle w:val="BodyText"/>
        <w:spacing w:line="252" w:lineRule="auto"/>
        <w:rPr>
          <w:rFonts w:ascii="Times New Roman" w:hAnsi="Times New Roman"/>
          <w:b/>
          <w:sz w:val="22"/>
          <w:szCs w:val="22"/>
        </w:rPr>
      </w:pPr>
      <w:r w:rsidRPr="00E72911">
        <w:rPr>
          <w:rFonts w:ascii="Times New Roman" w:hAnsi="Times New Roman"/>
          <w:b/>
          <w:sz w:val="22"/>
          <w:szCs w:val="22"/>
        </w:rPr>
        <w:t xml:space="preserve">among 0- to 5-year-olds in the United States, </w:t>
      </w:r>
      <w:r w:rsidR="00BB4467" w:rsidRPr="00E72911">
        <w:rPr>
          <w:rFonts w:ascii="Times New Roman" w:hAnsi="Times New Roman"/>
          <w:b/>
          <w:sz w:val="22"/>
          <w:szCs w:val="22"/>
        </w:rPr>
        <w:t>with a priority on low</w:t>
      </w:r>
      <w:r w:rsidR="00E72911">
        <w:rPr>
          <w:rFonts w:ascii="Times New Roman" w:hAnsi="Times New Roman"/>
          <w:b/>
          <w:sz w:val="22"/>
          <w:szCs w:val="22"/>
        </w:rPr>
        <w:t xml:space="preserve">er-income and racial and ethnic </w:t>
      </w:r>
      <w:r w:rsidR="00BB4467" w:rsidRPr="00E72911">
        <w:rPr>
          <w:rFonts w:ascii="Times New Roman" w:hAnsi="Times New Roman"/>
          <w:b/>
          <w:sz w:val="22"/>
          <w:szCs w:val="22"/>
        </w:rPr>
        <w:t xml:space="preserve">minority populations that are at-risk </w:t>
      </w:r>
      <w:r w:rsidR="00687EEC" w:rsidRPr="00E72911">
        <w:rPr>
          <w:rFonts w:ascii="Times New Roman" w:hAnsi="Times New Roman"/>
          <w:b/>
          <w:sz w:val="22"/>
          <w:szCs w:val="22"/>
        </w:rPr>
        <w:t>for</w:t>
      </w:r>
      <w:r w:rsidR="00BB4467" w:rsidRPr="00E72911">
        <w:rPr>
          <w:rFonts w:ascii="Times New Roman" w:hAnsi="Times New Roman"/>
          <w:b/>
          <w:sz w:val="22"/>
          <w:szCs w:val="22"/>
        </w:rPr>
        <w:t xml:space="preserve"> poor nutrition and obesity. </w:t>
      </w:r>
    </w:p>
    <w:p w14:paraId="4E5C3E62" w14:textId="0DB7F862" w:rsidR="00BB4467" w:rsidRPr="001246EB" w:rsidRDefault="00BB4467" w:rsidP="00C45301">
      <w:pPr>
        <w:pStyle w:val="BodyText"/>
        <w:spacing w:line="252" w:lineRule="auto"/>
        <w:rPr>
          <w:rFonts w:ascii="Times New Roman" w:hAnsi="Times New Roman"/>
          <w:sz w:val="22"/>
          <w:szCs w:val="22"/>
        </w:rPr>
      </w:pPr>
      <w:r w:rsidRPr="00CF6B78">
        <w:rPr>
          <w:rFonts w:ascii="Times New Roman" w:hAnsi="Times New Roman"/>
          <w:sz w:val="22"/>
          <w:szCs w:val="22"/>
        </w:rPr>
        <w:t>Findings are expected to advance RWJF’s efforts to ensure that all children and their families have the opportunity and resources to experience the best physical, social, and emotional health possible, promote health equity, and build a Culture of Health.</w:t>
      </w:r>
      <w:r w:rsidR="00CF6B78">
        <w:rPr>
          <w:rFonts w:ascii="Times New Roman" w:hAnsi="Times New Roman"/>
          <w:sz w:val="22"/>
          <w:szCs w:val="22"/>
        </w:rPr>
        <w:t xml:space="preserve"> </w:t>
      </w:r>
      <w:r>
        <w:rPr>
          <w:rFonts w:ascii="Times New Roman" w:hAnsi="Times New Roman"/>
          <w:sz w:val="22"/>
          <w:szCs w:val="22"/>
        </w:rPr>
        <w:t xml:space="preserve">Approximately $2.1 </w:t>
      </w:r>
      <w:r w:rsidR="00DF35F9">
        <w:rPr>
          <w:rFonts w:ascii="Times New Roman" w:hAnsi="Times New Roman"/>
          <w:sz w:val="22"/>
          <w:szCs w:val="22"/>
        </w:rPr>
        <w:t xml:space="preserve">million </w:t>
      </w:r>
      <w:r>
        <w:rPr>
          <w:rFonts w:ascii="Times New Roman" w:hAnsi="Times New Roman"/>
          <w:sz w:val="22"/>
          <w:szCs w:val="22"/>
        </w:rPr>
        <w:t xml:space="preserve">will be awarded under this </w:t>
      </w:r>
      <w:r w:rsidRPr="00DF35F9">
        <w:rPr>
          <w:rFonts w:ascii="Times New Roman" w:hAnsi="Times New Roman"/>
          <w:sz w:val="22"/>
          <w:szCs w:val="22"/>
        </w:rPr>
        <w:t>CFP,</w:t>
      </w:r>
      <w:r>
        <w:rPr>
          <w:rFonts w:ascii="Times New Roman" w:hAnsi="Times New Roman"/>
          <w:sz w:val="22"/>
          <w:szCs w:val="22"/>
        </w:rPr>
        <w:t xml:space="preserve"> resulting in the funding of</w:t>
      </w:r>
      <w:r w:rsidR="00D7145F">
        <w:rPr>
          <w:rFonts w:ascii="Times New Roman" w:hAnsi="Times New Roman"/>
          <w:sz w:val="22"/>
          <w:szCs w:val="22"/>
        </w:rPr>
        <w:t xml:space="preserve"> about</w:t>
      </w:r>
      <w:r>
        <w:rPr>
          <w:rFonts w:ascii="Times New Roman" w:hAnsi="Times New Roman"/>
          <w:sz w:val="22"/>
          <w:szCs w:val="22"/>
        </w:rPr>
        <w:t xml:space="preserve"> </w:t>
      </w:r>
      <w:r w:rsidR="00646A5F">
        <w:rPr>
          <w:rFonts w:ascii="Times New Roman" w:hAnsi="Times New Roman"/>
          <w:sz w:val="22"/>
          <w:szCs w:val="22"/>
        </w:rPr>
        <w:t xml:space="preserve">seven </w:t>
      </w:r>
      <w:r>
        <w:rPr>
          <w:rFonts w:ascii="Times New Roman" w:hAnsi="Times New Roman"/>
          <w:sz w:val="22"/>
          <w:szCs w:val="22"/>
        </w:rPr>
        <w:t>grants. Each grant will award up to $300,000 for up to 24 months.</w:t>
      </w:r>
    </w:p>
    <w:p w14:paraId="182DD2B2" w14:textId="77777777" w:rsidR="00F7291D" w:rsidRDefault="00F7291D" w:rsidP="00850277">
      <w:pPr>
        <w:pStyle w:val="BodyText"/>
        <w:rPr>
          <w:rFonts w:ascii="Times New Roman" w:hAnsi="Times New Roman"/>
          <w:i/>
          <w:sz w:val="22"/>
          <w:szCs w:val="22"/>
        </w:rPr>
      </w:pPr>
      <w:r>
        <w:rPr>
          <w:rFonts w:ascii="Times New Roman" w:hAnsi="Times New Roman"/>
          <w:i/>
          <w:sz w:val="22"/>
          <w:szCs w:val="22"/>
        </w:rPr>
        <w:t>Priority Topic Areas</w:t>
      </w:r>
    </w:p>
    <w:p w14:paraId="3D55E45F" w14:textId="2A3DF743" w:rsidR="00B04F8D" w:rsidRDefault="001246EB" w:rsidP="001246EB">
      <w:pPr>
        <w:pStyle w:val="ListBullet"/>
        <w:numPr>
          <w:ilvl w:val="0"/>
          <w:numId w:val="0"/>
        </w:numPr>
        <w:spacing w:after="120"/>
        <w:rPr>
          <w:rFonts w:ascii="Times New Roman" w:hAnsi="Times New Roman"/>
          <w:sz w:val="22"/>
          <w:szCs w:val="22"/>
        </w:rPr>
      </w:pPr>
      <w:r w:rsidRPr="001246EB">
        <w:rPr>
          <w:rFonts w:ascii="Times New Roman" w:hAnsi="Times New Roman"/>
          <w:sz w:val="22"/>
          <w:szCs w:val="22"/>
        </w:rPr>
        <w:t xml:space="preserve">RWJF funds efforts to change public and institutional policies, systems, and environments in ways that promote improved nutrition, dietary patterns, and healthy weight among children. Currently, RWJF is focused on PSE strategies that support parents’ and caregivers’ ability to provide environments that nurture and foster children’s physical, socioemotional, and cognitive health and well-being. </w:t>
      </w:r>
      <w:r w:rsidR="00B04F8D" w:rsidRPr="001246EB">
        <w:rPr>
          <w:rFonts w:ascii="Times New Roman" w:hAnsi="Times New Roman"/>
          <w:sz w:val="22"/>
          <w:szCs w:val="22"/>
        </w:rPr>
        <w:t>RWJF is particularly interested in supporting efforts that will impact those at highest risk of poor health and well-being outcomes (e.g., black, Latino, American Indian/Alaska Natives, Asian Americans, Native Hawaiians, and Pacific Islanders; children living in lower-income communities), with the aim of promoting health equity.</w:t>
      </w:r>
    </w:p>
    <w:p w14:paraId="4EC8029D" w14:textId="19D301EB" w:rsidR="00B04F8D" w:rsidRDefault="00D7145F" w:rsidP="001246EB">
      <w:pPr>
        <w:pStyle w:val="ListBullet"/>
        <w:numPr>
          <w:ilvl w:val="0"/>
          <w:numId w:val="0"/>
        </w:numPr>
        <w:spacing w:after="120"/>
        <w:rPr>
          <w:rFonts w:ascii="Times New Roman" w:hAnsi="Times New Roman"/>
          <w:sz w:val="22"/>
          <w:szCs w:val="22"/>
        </w:rPr>
      </w:pPr>
      <w:r w:rsidRPr="00723125">
        <w:rPr>
          <w:rFonts w:ascii="Times New Roman" w:hAnsi="Times New Roman"/>
          <w:sz w:val="22"/>
          <w:szCs w:val="22"/>
        </w:rPr>
        <w:t xml:space="preserve">Research has shown that young children’s consumption of SSBs is mostly in the form of fruit-flavored drinks (beverages </w:t>
      </w:r>
      <w:r w:rsidR="00723125" w:rsidRPr="00723125">
        <w:rPr>
          <w:rFonts w:ascii="Times New Roman" w:hAnsi="Times New Roman"/>
          <w:sz w:val="22"/>
          <w:szCs w:val="22"/>
        </w:rPr>
        <w:t>that are fruit flavored or containing less than 100 percent juice</w:t>
      </w:r>
      <w:r w:rsidRPr="00723125">
        <w:rPr>
          <w:rFonts w:ascii="Times New Roman" w:hAnsi="Times New Roman"/>
          <w:sz w:val="22"/>
          <w:szCs w:val="22"/>
        </w:rPr>
        <w:t>).</w:t>
      </w:r>
      <w:r>
        <w:rPr>
          <w:rFonts w:ascii="Times New Roman" w:hAnsi="Times New Roman"/>
          <w:sz w:val="22"/>
          <w:szCs w:val="22"/>
        </w:rPr>
        <w:t xml:space="preserve"> In addition, studies have also found </w:t>
      </w:r>
      <w:r w:rsidR="003D5D83">
        <w:rPr>
          <w:rFonts w:ascii="Times New Roman" w:hAnsi="Times New Roman"/>
          <w:sz w:val="22"/>
          <w:szCs w:val="22"/>
        </w:rPr>
        <w:t>disparities in</w:t>
      </w:r>
      <w:r w:rsidR="001246EB" w:rsidRPr="001246EB">
        <w:rPr>
          <w:rFonts w:ascii="Times New Roman" w:hAnsi="Times New Roman"/>
          <w:sz w:val="22"/>
          <w:szCs w:val="22"/>
        </w:rPr>
        <w:t xml:space="preserve"> </w:t>
      </w:r>
      <w:r w:rsidR="005E7BE5">
        <w:rPr>
          <w:rFonts w:ascii="Times New Roman" w:hAnsi="Times New Roman"/>
          <w:sz w:val="22"/>
          <w:szCs w:val="22"/>
        </w:rPr>
        <w:t xml:space="preserve">SSB intake, including </w:t>
      </w:r>
      <w:r w:rsidR="002D2562">
        <w:rPr>
          <w:rFonts w:ascii="Times New Roman" w:hAnsi="Times New Roman"/>
          <w:sz w:val="22"/>
          <w:szCs w:val="22"/>
        </w:rPr>
        <w:t>fruit drink</w:t>
      </w:r>
      <w:r w:rsidR="005E7BE5">
        <w:rPr>
          <w:rFonts w:ascii="Times New Roman" w:hAnsi="Times New Roman"/>
          <w:sz w:val="22"/>
          <w:szCs w:val="22"/>
        </w:rPr>
        <w:t>s,</w:t>
      </w:r>
      <w:r w:rsidR="001246EB" w:rsidRPr="001246EB">
        <w:rPr>
          <w:rFonts w:ascii="Times New Roman" w:hAnsi="Times New Roman"/>
          <w:sz w:val="22"/>
          <w:szCs w:val="22"/>
        </w:rPr>
        <w:t xml:space="preserve"> and drinking water access and intake</w:t>
      </w:r>
      <w:r w:rsidR="00AE22FA">
        <w:rPr>
          <w:rFonts w:ascii="Times New Roman" w:hAnsi="Times New Roman"/>
          <w:sz w:val="22"/>
          <w:szCs w:val="22"/>
        </w:rPr>
        <w:t xml:space="preserve"> across ethnic/racial groups and income levels</w:t>
      </w:r>
      <w:r>
        <w:rPr>
          <w:rFonts w:ascii="Times New Roman" w:hAnsi="Times New Roman"/>
          <w:sz w:val="22"/>
          <w:szCs w:val="22"/>
        </w:rPr>
        <w:t xml:space="preserve">. Given these trends </w:t>
      </w:r>
      <w:r w:rsidR="001246EB" w:rsidRPr="001246EB">
        <w:rPr>
          <w:rFonts w:ascii="Times New Roman" w:hAnsi="Times New Roman"/>
          <w:sz w:val="22"/>
          <w:szCs w:val="22"/>
        </w:rPr>
        <w:t>and the importance of</w:t>
      </w:r>
      <w:r w:rsidR="000D58CC">
        <w:rPr>
          <w:rFonts w:ascii="Times New Roman" w:hAnsi="Times New Roman"/>
          <w:sz w:val="22"/>
          <w:szCs w:val="22"/>
        </w:rPr>
        <w:t xml:space="preserve"> the</w:t>
      </w:r>
      <w:r w:rsidR="001246EB" w:rsidRPr="001246EB">
        <w:rPr>
          <w:rFonts w:ascii="Times New Roman" w:hAnsi="Times New Roman"/>
          <w:sz w:val="22"/>
          <w:szCs w:val="22"/>
        </w:rPr>
        <w:t xml:space="preserve"> early childhood</w:t>
      </w:r>
      <w:r w:rsidR="000D58CC">
        <w:rPr>
          <w:rFonts w:ascii="Times New Roman" w:hAnsi="Times New Roman"/>
          <w:sz w:val="22"/>
          <w:szCs w:val="22"/>
        </w:rPr>
        <w:t xml:space="preserve"> time</w:t>
      </w:r>
      <w:r w:rsidR="00A84E7E">
        <w:rPr>
          <w:rFonts w:ascii="Times New Roman" w:hAnsi="Times New Roman"/>
          <w:sz w:val="22"/>
          <w:szCs w:val="22"/>
        </w:rPr>
        <w:t xml:space="preserve"> </w:t>
      </w:r>
      <w:r w:rsidR="000D58CC">
        <w:rPr>
          <w:rFonts w:ascii="Times New Roman" w:hAnsi="Times New Roman"/>
          <w:sz w:val="22"/>
          <w:szCs w:val="22"/>
        </w:rPr>
        <w:t>frame</w:t>
      </w:r>
      <w:r w:rsidR="001246EB" w:rsidRPr="001246EB">
        <w:rPr>
          <w:rFonts w:ascii="Times New Roman" w:hAnsi="Times New Roman"/>
          <w:sz w:val="22"/>
          <w:szCs w:val="22"/>
        </w:rPr>
        <w:t xml:space="preserve"> for developing lifelong dietary and health</w:t>
      </w:r>
      <w:r w:rsidR="00493BF3">
        <w:rPr>
          <w:rFonts w:ascii="Times New Roman" w:hAnsi="Times New Roman"/>
          <w:sz w:val="22"/>
          <w:szCs w:val="22"/>
        </w:rPr>
        <w:t>y</w:t>
      </w:r>
      <w:r w:rsidR="001246EB" w:rsidRPr="001246EB">
        <w:rPr>
          <w:rFonts w:ascii="Times New Roman" w:hAnsi="Times New Roman"/>
          <w:sz w:val="22"/>
          <w:szCs w:val="22"/>
        </w:rPr>
        <w:t xml:space="preserve"> behaviors, </w:t>
      </w:r>
      <w:r w:rsidR="00047E0B">
        <w:rPr>
          <w:rFonts w:ascii="Times New Roman" w:hAnsi="Times New Roman"/>
          <w:sz w:val="22"/>
          <w:szCs w:val="22"/>
        </w:rPr>
        <w:t xml:space="preserve">through this </w:t>
      </w:r>
      <w:r w:rsidR="00047E0B" w:rsidRPr="00246464">
        <w:rPr>
          <w:rFonts w:ascii="Times New Roman" w:hAnsi="Times New Roman"/>
          <w:sz w:val="22"/>
          <w:szCs w:val="22"/>
        </w:rPr>
        <w:t>CFP,</w:t>
      </w:r>
      <w:r w:rsidR="00047E0B">
        <w:rPr>
          <w:rFonts w:ascii="Times New Roman" w:hAnsi="Times New Roman"/>
          <w:sz w:val="22"/>
          <w:szCs w:val="22"/>
        </w:rPr>
        <w:t xml:space="preserve"> </w:t>
      </w:r>
      <w:r w:rsidR="001246EB" w:rsidRPr="001246EB">
        <w:rPr>
          <w:rFonts w:ascii="Times New Roman" w:hAnsi="Times New Roman"/>
          <w:sz w:val="22"/>
          <w:szCs w:val="22"/>
        </w:rPr>
        <w:t>RWJF is interested in</w:t>
      </w:r>
      <w:r w:rsidR="00047E0B">
        <w:rPr>
          <w:rFonts w:ascii="Times New Roman" w:hAnsi="Times New Roman"/>
          <w:sz w:val="22"/>
          <w:szCs w:val="22"/>
        </w:rPr>
        <w:t xml:space="preserve"> improving the field’s understanding of effective or promising</w:t>
      </w:r>
      <w:r w:rsidR="001246EB" w:rsidRPr="001246EB">
        <w:rPr>
          <w:rFonts w:ascii="Times New Roman" w:hAnsi="Times New Roman"/>
          <w:sz w:val="22"/>
          <w:szCs w:val="22"/>
        </w:rPr>
        <w:t xml:space="preserve"> PSE strategies to</w:t>
      </w:r>
      <w:r>
        <w:rPr>
          <w:rFonts w:ascii="Times New Roman" w:hAnsi="Times New Roman"/>
          <w:sz w:val="22"/>
          <w:szCs w:val="22"/>
        </w:rPr>
        <w:t>: (1)</w:t>
      </w:r>
      <w:r w:rsidR="001246EB" w:rsidRPr="001246EB">
        <w:rPr>
          <w:rFonts w:ascii="Times New Roman" w:hAnsi="Times New Roman"/>
          <w:sz w:val="22"/>
          <w:szCs w:val="22"/>
        </w:rPr>
        <w:t xml:space="preserve"> reduce SSB consumption</w:t>
      </w:r>
      <w:r>
        <w:rPr>
          <w:rFonts w:ascii="Times New Roman" w:hAnsi="Times New Roman"/>
          <w:sz w:val="22"/>
          <w:szCs w:val="22"/>
        </w:rPr>
        <w:t xml:space="preserve"> (</w:t>
      </w:r>
      <w:r w:rsidRPr="00165229">
        <w:rPr>
          <w:rFonts w:ascii="Times New Roman" w:hAnsi="Times New Roman"/>
          <w:b/>
          <w:sz w:val="22"/>
          <w:szCs w:val="22"/>
        </w:rPr>
        <w:t>particularly</w:t>
      </w:r>
      <w:r w:rsidR="000D58CC">
        <w:rPr>
          <w:rFonts w:ascii="Times New Roman" w:hAnsi="Times New Roman"/>
          <w:b/>
          <w:sz w:val="22"/>
          <w:szCs w:val="22"/>
        </w:rPr>
        <w:t>,</w:t>
      </w:r>
      <w:r w:rsidRPr="00165229">
        <w:rPr>
          <w:rFonts w:ascii="Times New Roman" w:hAnsi="Times New Roman"/>
          <w:b/>
          <w:sz w:val="22"/>
          <w:szCs w:val="22"/>
        </w:rPr>
        <w:t xml:space="preserve"> fruit drinks</w:t>
      </w:r>
      <w:r>
        <w:rPr>
          <w:rFonts w:ascii="Times New Roman" w:hAnsi="Times New Roman"/>
          <w:sz w:val="22"/>
          <w:szCs w:val="22"/>
        </w:rPr>
        <w:t>)</w:t>
      </w:r>
      <w:r w:rsidR="00A84E7E">
        <w:rPr>
          <w:rFonts w:ascii="Times New Roman" w:hAnsi="Times New Roman"/>
          <w:sz w:val="22"/>
          <w:szCs w:val="22"/>
        </w:rPr>
        <w:t>;</w:t>
      </w:r>
      <w:r w:rsidR="001246EB" w:rsidRPr="001246EB">
        <w:rPr>
          <w:rFonts w:ascii="Times New Roman" w:hAnsi="Times New Roman"/>
          <w:sz w:val="22"/>
          <w:szCs w:val="22"/>
        </w:rPr>
        <w:t xml:space="preserve"> and</w:t>
      </w:r>
      <w:r w:rsidR="00CF6B78">
        <w:rPr>
          <w:rFonts w:ascii="Times New Roman" w:hAnsi="Times New Roman"/>
          <w:sz w:val="22"/>
          <w:szCs w:val="22"/>
        </w:rPr>
        <w:t>/or</w:t>
      </w:r>
      <w:r w:rsidR="001246EB" w:rsidRPr="001246EB">
        <w:rPr>
          <w:rFonts w:ascii="Times New Roman" w:hAnsi="Times New Roman"/>
          <w:sz w:val="22"/>
          <w:szCs w:val="22"/>
        </w:rPr>
        <w:t xml:space="preserve"> </w:t>
      </w:r>
      <w:r>
        <w:rPr>
          <w:rFonts w:ascii="Times New Roman" w:hAnsi="Times New Roman"/>
          <w:sz w:val="22"/>
          <w:szCs w:val="22"/>
        </w:rPr>
        <w:t xml:space="preserve">(2) </w:t>
      </w:r>
      <w:r w:rsidR="001246EB" w:rsidRPr="001246EB">
        <w:rPr>
          <w:rFonts w:ascii="Times New Roman" w:hAnsi="Times New Roman"/>
          <w:sz w:val="22"/>
          <w:szCs w:val="22"/>
        </w:rPr>
        <w:t>increase safe drinking water access and intake</w:t>
      </w:r>
      <w:r w:rsidR="00A73AE4">
        <w:rPr>
          <w:rFonts w:ascii="Times New Roman" w:hAnsi="Times New Roman"/>
          <w:sz w:val="22"/>
          <w:szCs w:val="22"/>
        </w:rPr>
        <w:t xml:space="preserve">, </w:t>
      </w:r>
      <w:r w:rsidR="001246EB" w:rsidRPr="001246EB">
        <w:rPr>
          <w:rFonts w:ascii="Times New Roman" w:hAnsi="Times New Roman"/>
          <w:sz w:val="22"/>
          <w:szCs w:val="22"/>
        </w:rPr>
        <w:t>among 0</w:t>
      </w:r>
      <w:r w:rsidR="001246EB">
        <w:rPr>
          <w:rFonts w:ascii="Times New Roman" w:hAnsi="Times New Roman"/>
          <w:sz w:val="22"/>
          <w:szCs w:val="22"/>
        </w:rPr>
        <w:t>- to 5-year-</w:t>
      </w:r>
      <w:r w:rsidR="001246EB" w:rsidRPr="001246EB">
        <w:rPr>
          <w:rFonts w:ascii="Times New Roman" w:hAnsi="Times New Roman"/>
          <w:sz w:val="22"/>
          <w:szCs w:val="22"/>
        </w:rPr>
        <w:t>old</w:t>
      </w:r>
      <w:r w:rsidR="000D58CC">
        <w:rPr>
          <w:rFonts w:ascii="Times New Roman" w:hAnsi="Times New Roman"/>
          <w:sz w:val="22"/>
          <w:szCs w:val="22"/>
        </w:rPr>
        <w:t>s.</w:t>
      </w:r>
      <w:r w:rsidR="001246EB" w:rsidRPr="001246EB">
        <w:rPr>
          <w:rFonts w:ascii="Times New Roman" w:hAnsi="Times New Roman"/>
          <w:sz w:val="22"/>
          <w:szCs w:val="22"/>
        </w:rPr>
        <w:t xml:space="preserve"> </w:t>
      </w:r>
    </w:p>
    <w:p w14:paraId="06F36BF3" w14:textId="77777777" w:rsidR="00A84E7E" w:rsidRDefault="001246EB" w:rsidP="003D5D83">
      <w:pPr>
        <w:pStyle w:val="NormalWeb"/>
        <w:spacing w:before="100" w:beforeAutospacing="1" w:after="100" w:afterAutospacing="1" w:line="240" w:lineRule="auto"/>
        <w:rPr>
          <w:rFonts w:ascii="Times New Roman" w:hAnsi="Times New Roman"/>
          <w:sz w:val="22"/>
          <w:szCs w:val="22"/>
        </w:rPr>
      </w:pPr>
      <w:r w:rsidRPr="001246EB">
        <w:rPr>
          <w:rFonts w:ascii="Times New Roman" w:hAnsi="Times New Roman"/>
          <w:sz w:val="22"/>
          <w:szCs w:val="22"/>
        </w:rPr>
        <w:t>All proposed studies must have a clear impact on 0</w:t>
      </w:r>
      <w:r>
        <w:rPr>
          <w:rFonts w:ascii="Times New Roman" w:hAnsi="Times New Roman"/>
          <w:sz w:val="22"/>
          <w:szCs w:val="22"/>
        </w:rPr>
        <w:t>- to 5-year-</w:t>
      </w:r>
      <w:r w:rsidRPr="001246EB">
        <w:rPr>
          <w:rFonts w:ascii="Times New Roman" w:hAnsi="Times New Roman"/>
          <w:sz w:val="22"/>
          <w:szCs w:val="22"/>
        </w:rPr>
        <w:t>olds and address one or more of the following topic areas</w:t>
      </w:r>
      <w:r w:rsidR="00F62749">
        <w:rPr>
          <w:rFonts w:ascii="Times New Roman" w:hAnsi="Times New Roman"/>
          <w:sz w:val="22"/>
          <w:szCs w:val="22"/>
        </w:rPr>
        <w:t xml:space="preserve"> (</w:t>
      </w:r>
      <w:r w:rsidR="00DD0779">
        <w:rPr>
          <w:rFonts w:ascii="Times New Roman" w:hAnsi="Times New Roman"/>
          <w:sz w:val="22"/>
          <w:szCs w:val="22"/>
        </w:rPr>
        <w:t>topics are not in any</w:t>
      </w:r>
      <w:r w:rsidR="00F62749">
        <w:rPr>
          <w:rFonts w:ascii="Times New Roman" w:hAnsi="Times New Roman"/>
          <w:sz w:val="22"/>
          <w:szCs w:val="22"/>
        </w:rPr>
        <w:t xml:space="preserve"> particular order)</w:t>
      </w:r>
      <w:r w:rsidR="00417D41">
        <w:rPr>
          <w:rFonts w:ascii="Times New Roman" w:hAnsi="Times New Roman"/>
          <w:sz w:val="22"/>
          <w:szCs w:val="22"/>
        </w:rPr>
        <w:t>.</w:t>
      </w:r>
      <w:r w:rsidR="00680255">
        <w:rPr>
          <w:rFonts w:ascii="Times New Roman" w:hAnsi="Times New Roman"/>
          <w:sz w:val="22"/>
          <w:szCs w:val="22"/>
        </w:rPr>
        <w:t xml:space="preserve"> Also, </w:t>
      </w:r>
      <w:r w:rsidR="00680255">
        <w:rPr>
          <w:rFonts w:ascii="TimesNewRomanPS" w:hAnsi="TimesNewRomanPS"/>
          <w:bCs/>
          <w:sz w:val="22"/>
          <w:szCs w:val="22"/>
        </w:rPr>
        <w:t>a</w:t>
      </w:r>
      <w:r w:rsidR="00680255" w:rsidRPr="003D5D83">
        <w:rPr>
          <w:rFonts w:ascii="TimesNewRomanPS" w:hAnsi="TimesNewRomanPS"/>
          <w:bCs/>
          <w:sz w:val="22"/>
          <w:szCs w:val="22"/>
        </w:rPr>
        <w:t>ll</w:t>
      </w:r>
      <w:r w:rsidR="000D58CC">
        <w:rPr>
          <w:rFonts w:ascii="TimesNewRomanPS" w:hAnsi="TimesNewRomanPS"/>
          <w:bCs/>
          <w:sz w:val="22"/>
          <w:szCs w:val="22"/>
        </w:rPr>
        <w:t xml:space="preserve"> proposed</w:t>
      </w:r>
      <w:r w:rsidR="00680255" w:rsidRPr="003D5D83">
        <w:rPr>
          <w:rFonts w:ascii="TimesNewRomanPS" w:hAnsi="TimesNewRomanPS"/>
          <w:bCs/>
          <w:sz w:val="22"/>
          <w:szCs w:val="22"/>
        </w:rPr>
        <w:t xml:space="preserve"> studies must have the potential to impact</w:t>
      </w:r>
      <w:r w:rsidR="000D58CC">
        <w:rPr>
          <w:rFonts w:ascii="TimesNewRomanPS" w:hAnsi="TimesNewRomanPS"/>
          <w:bCs/>
          <w:sz w:val="22"/>
          <w:szCs w:val="22"/>
        </w:rPr>
        <w:t xml:space="preserve"> the</w:t>
      </w:r>
      <w:r w:rsidR="00680255" w:rsidRPr="003D5D83">
        <w:rPr>
          <w:rFonts w:ascii="TimesNewRomanPS" w:hAnsi="TimesNewRomanPS"/>
          <w:bCs/>
          <w:sz w:val="22"/>
          <w:szCs w:val="22"/>
        </w:rPr>
        <w:t xml:space="preserve"> groups at </w:t>
      </w:r>
      <w:r w:rsidR="000D58CC">
        <w:rPr>
          <w:rFonts w:ascii="TimesNewRomanPS" w:hAnsi="TimesNewRomanPS"/>
          <w:bCs/>
          <w:sz w:val="22"/>
          <w:szCs w:val="22"/>
        </w:rPr>
        <w:t xml:space="preserve">the </w:t>
      </w:r>
      <w:r w:rsidR="00680255" w:rsidRPr="003D5D83">
        <w:rPr>
          <w:rFonts w:ascii="TimesNewRomanPS" w:hAnsi="TimesNewRomanPS"/>
          <w:bCs/>
          <w:sz w:val="22"/>
          <w:szCs w:val="22"/>
        </w:rPr>
        <w:t xml:space="preserve">highest risk for </w:t>
      </w:r>
      <w:r w:rsidR="00417D41">
        <w:rPr>
          <w:rFonts w:ascii="TimesNewRomanPS" w:hAnsi="TimesNewRomanPS"/>
          <w:bCs/>
          <w:sz w:val="22"/>
          <w:szCs w:val="22"/>
        </w:rPr>
        <w:t>obesity</w:t>
      </w:r>
      <w:r w:rsidR="000B188A">
        <w:rPr>
          <w:rFonts w:ascii="TimesNewRomanPS" w:hAnsi="TimesNewRomanPS"/>
          <w:bCs/>
          <w:sz w:val="22"/>
          <w:szCs w:val="22"/>
        </w:rPr>
        <w:t xml:space="preserve"> and poor nutrition,</w:t>
      </w:r>
      <w:r w:rsidR="00417D41">
        <w:rPr>
          <w:rFonts w:ascii="TimesNewRomanPS" w:hAnsi="TimesNewRomanPS"/>
          <w:bCs/>
          <w:sz w:val="22"/>
          <w:szCs w:val="22"/>
        </w:rPr>
        <w:t xml:space="preserve"> such as </w:t>
      </w:r>
      <w:r w:rsidR="00680255" w:rsidRPr="00680255">
        <w:rPr>
          <w:rFonts w:ascii="Times New Roman" w:hAnsi="Times New Roman"/>
          <w:sz w:val="22"/>
          <w:szCs w:val="22"/>
        </w:rPr>
        <w:t>black, Latino,</w:t>
      </w:r>
    </w:p>
    <w:p w14:paraId="2C1D147E" w14:textId="0B842184" w:rsidR="001246EB" w:rsidRPr="003D5D83" w:rsidRDefault="00680255" w:rsidP="003D5D83">
      <w:pPr>
        <w:pStyle w:val="NormalWeb"/>
        <w:spacing w:before="100" w:beforeAutospacing="1" w:after="100" w:afterAutospacing="1" w:line="240" w:lineRule="auto"/>
        <w:rPr>
          <w:rFonts w:ascii="Times New Roman" w:hAnsi="Times New Roman"/>
        </w:rPr>
      </w:pPr>
      <w:r w:rsidRPr="00680255">
        <w:rPr>
          <w:rFonts w:ascii="Times New Roman" w:hAnsi="Times New Roman"/>
          <w:sz w:val="22"/>
          <w:szCs w:val="22"/>
        </w:rPr>
        <w:lastRenderedPageBreak/>
        <w:t>American Indian/Alaska Native, Asian American, Native Hawaiian, a</w:t>
      </w:r>
      <w:r w:rsidR="0089707A">
        <w:rPr>
          <w:rFonts w:ascii="Times New Roman" w:hAnsi="Times New Roman"/>
          <w:sz w:val="22"/>
          <w:szCs w:val="22"/>
        </w:rPr>
        <w:t>nd Pacific Islander populations,</w:t>
      </w:r>
      <w:r w:rsidRPr="00680255">
        <w:rPr>
          <w:rFonts w:ascii="Times New Roman" w:hAnsi="Times New Roman"/>
          <w:sz w:val="22"/>
          <w:szCs w:val="22"/>
        </w:rPr>
        <w:t xml:space="preserve"> and</w:t>
      </w:r>
      <w:r w:rsidR="00DC59C9">
        <w:rPr>
          <w:rFonts w:ascii="Times New Roman" w:hAnsi="Times New Roman"/>
          <w:sz w:val="22"/>
          <w:szCs w:val="22"/>
        </w:rPr>
        <w:t xml:space="preserve"> </w:t>
      </w:r>
      <w:r w:rsidRPr="00680255">
        <w:rPr>
          <w:rFonts w:ascii="Times New Roman" w:hAnsi="Times New Roman"/>
          <w:sz w:val="22"/>
          <w:szCs w:val="22"/>
        </w:rPr>
        <w:t>children living in lower-inc</w:t>
      </w:r>
      <w:r w:rsidR="00417D41">
        <w:rPr>
          <w:rFonts w:ascii="Times New Roman" w:hAnsi="Times New Roman"/>
          <w:sz w:val="22"/>
          <w:szCs w:val="22"/>
        </w:rPr>
        <w:t>ome communities</w:t>
      </w:r>
      <w:r w:rsidRPr="00680255">
        <w:rPr>
          <w:rFonts w:ascii="Times New Roman" w:hAnsi="Times New Roman"/>
          <w:sz w:val="22"/>
          <w:szCs w:val="22"/>
        </w:rPr>
        <w:t xml:space="preserve">. </w:t>
      </w:r>
      <w:r w:rsidR="001107C9">
        <w:rPr>
          <w:rFonts w:ascii="Times New Roman" w:hAnsi="Times New Roman"/>
          <w:sz w:val="22"/>
          <w:szCs w:val="22"/>
        </w:rPr>
        <w:t>RWJF is interested in research exploring the following topics:</w:t>
      </w:r>
    </w:p>
    <w:p w14:paraId="117FCBC2" w14:textId="3F25CC44" w:rsidR="000D47FA" w:rsidRDefault="00D736EE" w:rsidP="001246EB">
      <w:pPr>
        <w:pStyle w:val="ListBulle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after="0" w:line="240" w:lineRule="auto"/>
        <w:rPr>
          <w:rFonts w:ascii="Times New Roman" w:hAnsi="Times New Roman"/>
          <w:sz w:val="22"/>
          <w:szCs w:val="22"/>
        </w:rPr>
      </w:pPr>
      <w:r>
        <w:rPr>
          <w:rFonts w:ascii="Times New Roman" w:hAnsi="Times New Roman"/>
          <w:sz w:val="22"/>
          <w:szCs w:val="22"/>
        </w:rPr>
        <w:t xml:space="preserve">Ways to leverage </w:t>
      </w:r>
      <w:r w:rsidR="001107C9">
        <w:rPr>
          <w:rFonts w:ascii="Times New Roman" w:hAnsi="Times New Roman"/>
          <w:sz w:val="22"/>
          <w:szCs w:val="22"/>
        </w:rPr>
        <w:t>federal, state, or local nutrition</w:t>
      </w:r>
      <w:r w:rsidR="00B72D8C">
        <w:rPr>
          <w:rFonts w:ascii="Times New Roman" w:hAnsi="Times New Roman"/>
          <w:sz w:val="22"/>
          <w:szCs w:val="22"/>
        </w:rPr>
        <w:t xml:space="preserve"> and food</w:t>
      </w:r>
      <w:r w:rsidR="001107C9">
        <w:rPr>
          <w:rFonts w:ascii="Times New Roman" w:hAnsi="Times New Roman"/>
          <w:sz w:val="22"/>
          <w:szCs w:val="22"/>
        </w:rPr>
        <w:t xml:space="preserve"> assistance policies</w:t>
      </w:r>
    </w:p>
    <w:p w14:paraId="6FA49007" w14:textId="15270A3D" w:rsidR="0061643C" w:rsidRDefault="001246EB" w:rsidP="001246EB">
      <w:pPr>
        <w:pStyle w:val="ListBulle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after="0" w:line="240" w:lineRule="auto"/>
        <w:rPr>
          <w:rFonts w:ascii="Times New Roman" w:hAnsi="Times New Roman"/>
          <w:sz w:val="22"/>
          <w:szCs w:val="22"/>
        </w:rPr>
      </w:pPr>
      <w:r w:rsidRPr="001246EB">
        <w:rPr>
          <w:rFonts w:ascii="Times New Roman" w:hAnsi="Times New Roman"/>
          <w:sz w:val="22"/>
          <w:szCs w:val="22"/>
        </w:rPr>
        <w:t xml:space="preserve">Marketing </w:t>
      </w:r>
      <w:r w:rsidR="0061643C">
        <w:rPr>
          <w:rFonts w:ascii="Times New Roman" w:hAnsi="Times New Roman"/>
          <w:sz w:val="22"/>
          <w:szCs w:val="22"/>
        </w:rPr>
        <w:t xml:space="preserve">practices and policies, including pricing, promotion, placement, and on-package labeling, etc. </w:t>
      </w:r>
    </w:p>
    <w:p w14:paraId="1BABDF19" w14:textId="157FC2F3" w:rsidR="001246EB" w:rsidRPr="001246EB" w:rsidRDefault="00554BBB" w:rsidP="001246EB">
      <w:pPr>
        <w:pStyle w:val="ListBulle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after="0" w:line="240" w:lineRule="auto"/>
        <w:rPr>
          <w:rFonts w:ascii="Times New Roman" w:hAnsi="Times New Roman"/>
          <w:sz w:val="22"/>
          <w:szCs w:val="22"/>
        </w:rPr>
      </w:pPr>
      <w:r>
        <w:rPr>
          <w:rFonts w:ascii="Times New Roman" w:hAnsi="Times New Roman"/>
          <w:sz w:val="22"/>
          <w:szCs w:val="22"/>
        </w:rPr>
        <w:t>M</w:t>
      </w:r>
      <w:r w:rsidR="00D736EE">
        <w:rPr>
          <w:rFonts w:ascii="Times New Roman" w:hAnsi="Times New Roman"/>
          <w:sz w:val="22"/>
          <w:szCs w:val="22"/>
        </w:rPr>
        <w:t>essaging campaigns for discouraging SSB consumption and encouraging potable water consumption</w:t>
      </w:r>
    </w:p>
    <w:p w14:paraId="2B9A8E83" w14:textId="103142F9" w:rsidR="001246EB" w:rsidRPr="001246EB" w:rsidRDefault="00582A4B" w:rsidP="001246EB">
      <w:pPr>
        <w:pStyle w:val="ListBulle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after="0" w:line="240" w:lineRule="auto"/>
        <w:rPr>
          <w:rFonts w:ascii="Times New Roman" w:hAnsi="Times New Roman"/>
          <w:sz w:val="22"/>
          <w:szCs w:val="22"/>
        </w:rPr>
      </w:pPr>
      <w:r>
        <w:rPr>
          <w:rFonts w:ascii="Times New Roman" w:hAnsi="Times New Roman"/>
          <w:sz w:val="22"/>
          <w:szCs w:val="22"/>
        </w:rPr>
        <w:t>How c</w:t>
      </w:r>
      <w:r w:rsidR="00D736EE">
        <w:rPr>
          <w:rFonts w:ascii="Times New Roman" w:hAnsi="Times New Roman"/>
          <w:sz w:val="22"/>
          <w:szCs w:val="22"/>
        </w:rPr>
        <w:t xml:space="preserve">hanges </w:t>
      </w:r>
      <w:r>
        <w:rPr>
          <w:rFonts w:ascii="Times New Roman" w:hAnsi="Times New Roman"/>
          <w:sz w:val="22"/>
          <w:szCs w:val="22"/>
        </w:rPr>
        <w:t>to SSB and/or water consumption</w:t>
      </w:r>
      <w:r w:rsidR="00D736EE">
        <w:rPr>
          <w:rFonts w:ascii="Times New Roman" w:hAnsi="Times New Roman"/>
          <w:sz w:val="22"/>
          <w:szCs w:val="22"/>
        </w:rPr>
        <w:t xml:space="preserve"> </w:t>
      </w:r>
      <w:r>
        <w:rPr>
          <w:rFonts w:ascii="Times New Roman" w:hAnsi="Times New Roman"/>
          <w:sz w:val="22"/>
          <w:szCs w:val="22"/>
        </w:rPr>
        <w:t>impact</w:t>
      </w:r>
      <w:r w:rsidR="000D58CC">
        <w:rPr>
          <w:rFonts w:ascii="Times New Roman" w:hAnsi="Times New Roman"/>
          <w:sz w:val="22"/>
          <w:szCs w:val="22"/>
        </w:rPr>
        <w:t xml:space="preserve"> </w:t>
      </w:r>
      <w:r w:rsidR="00D736EE">
        <w:rPr>
          <w:rFonts w:ascii="Times New Roman" w:hAnsi="Times New Roman"/>
          <w:sz w:val="22"/>
          <w:szCs w:val="22"/>
        </w:rPr>
        <w:t>changes</w:t>
      </w:r>
      <w:r w:rsidR="000D58CC">
        <w:rPr>
          <w:rFonts w:ascii="Times New Roman" w:hAnsi="Times New Roman"/>
          <w:sz w:val="22"/>
          <w:szCs w:val="22"/>
        </w:rPr>
        <w:t xml:space="preserve"> </w:t>
      </w:r>
      <w:r>
        <w:rPr>
          <w:rFonts w:ascii="Times New Roman" w:hAnsi="Times New Roman"/>
          <w:sz w:val="22"/>
          <w:szCs w:val="22"/>
        </w:rPr>
        <w:t>in overall beverage</w:t>
      </w:r>
      <w:r w:rsidR="00D736EE">
        <w:rPr>
          <w:rFonts w:ascii="Times New Roman" w:hAnsi="Times New Roman"/>
          <w:sz w:val="22"/>
          <w:szCs w:val="22"/>
        </w:rPr>
        <w:t xml:space="preserve"> consumption</w:t>
      </w:r>
      <w:r>
        <w:rPr>
          <w:rFonts w:ascii="Times New Roman" w:hAnsi="Times New Roman"/>
          <w:sz w:val="22"/>
          <w:szCs w:val="22"/>
        </w:rPr>
        <w:t xml:space="preserve"> patterns</w:t>
      </w:r>
    </w:p>
    <w:p w14:paraId="1FF75357" w14:textId="77777777" w:rsidR="00D736EE" w:rsidRDefault="00D736EE" w:rsidP="001246EB">
      <w:pPr>
        <w:pStyle w:val="ListBulle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after="0" w:line="240" w:lineRule="auto"/>
        <w:rPr>
          <w:rFonts w:ascii="Times New Roman" w:hAnsi="Times New Roman"/>
          <w:sz w:val="22"/>
          <w:szCs w:val="22"/>
        </w:rPr>
      </w:pPr>
      <w:r>
        <w:rPr>
          <w:rFonts w:ascii="Times New Roman" w:hAnsi="Times New Roman"/>
          <w:sz w:val="22"/>
          <w:szCs w:val="22"/>
        </w:rPr>
        <w:t>Settings with the greatest potential for decreasing SSB and increasing water consumption at the population-level</w:t>
      </w:r>
    </w:p>
    <w:p w14:paraId="3FDB0639" w14:textId="4CE2FDA2" w:rsidR="00D736EE" w:rsidRPr="000C39A0" w:rsidRDefault="001246EB" w:rsidP="00165229">
      <w:pPr>
        <w:pStyle w:val="ListBulle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after="0" w:line="240" w:lineRule="auto"/>
        <w:rPr>
          <w:rFonts w:ascii="Times New Roman" w:hAnsi="Times New Roman"/>
          <w:sz w:val="22"/>
          <w:szCs w:val="22"/>
        </w:rPr>
      </w:pPr>
      <w:r w:rsidRPr="001246EB">
        <w:rPr>
          <w:rFonts w:ascii="Times New Roman" w:hAnsi="Times New Roman"/>
          <w:sz w:val="22"/>
          <w:szCs w:val="22"/>
        </w:rPr>
        <w:t xml:space="preserve">Access to </w:t>
      </w:r>
      <w:r w:rsidR="00554BBB">
        <w:rPr>
          <w:rFonts w:ascii="Times New Roman" w:hAnsi="Times New Roman"/>
          <w:sz w:val="22"/>
          <w:szCs w:val="22"/>
        </w:rPr>
        <w:t>s</w:t>
      </w:r>
      <w:r w:rsidR="00554BBB" w:rsidRPr="001246EB">
        <w:rPr>
          <w:rFonts w:ascii="Times New Roman" w:hAnsi="Times New Roman"/>
          <w:sz w:val="22"/>
          <w:szCs w:val="22"/>
        </w:rPr>
        <w:t xml:space="preserve">afe </w:t>
      </w:r>
      <w:r w:rsidR="00554BBB">
        <w:rPr>
          <w:rFonts w:ascii="Times New Roman" w:hAnsi="Times New Roman"/>
          <w:sz w:val="22"/>
          <w:szCs w:val="22"/>
        </w:rPr>
        <w:t>d</w:t>
      </w:r>
      <w:r w:rsidR="00554BBB" w:rsidRPr="001246EB">
        <w:rPr>
          <w:rFonts w:ascii="Times New Roman" w:hAnsi="Times New Roman"/>
          <w:sz w:val="22"/>
          <w:szCs w:val="22"/>
        </w:rPr>
        <w:t xml:space="preserve">rinking </w:t>
      </w:r>
      <w:r w:rsidR="00554BBB">
        <w:rPr>
          <w:rFonts w:ascii="Times New Roman" w:hAnsi="Times New Roman"/>
          <w:sz w:val="22"/>
          <w:szCs w:val="22"/>
        </w:rPr>
        <w:t>w</w:t>
      </w:r>
      <w:r w:rsidR="00554BBB" w:rsidRPr="001246EB">
        <w:rPr>
          <w:rFonts w:ascii="Times New Roman" w:hAnsi="Times New Roman"/>
          <w:sz w:val="22"/>
          <w:szCs w:val="22"/>
        </w:rPr>
        <w:t xml:space="preserve">ater </w:t>
      </w:r>
      <w:r w:rsidRPr="001246EB">
        <w:rPr>
          <w:rFonts w:ascii="Times New Roman" w:hAnsi="Times New Roman"/>
          <w:sz w:val="22"/>
          <w:szCs w:val="22"/>
        </w:rPr>
        <w:t>and</w:t>
      </w:r>
      <w:r w:rsidR="000C39A0">
        <w:rPr>
          <w:rFonts w:ascii="Times New Roman" w:hAnsi="Times New Roman"/>
          <w:sz w:val="22"/>
          <w:szCs w:val="22"/>
        </w:rPr>
        <w:t>/or</w:t>
      </w:r>
      <w:r w:rsidRPr="001246EB">
        <w:rPr>
          <w:rFonts w:ascii="Times New Roman" w:hAnsi="Times New Roman"/>
          <w:sz w:val="22"/>
          <w:szCs w:val="22"/>
        </w:rPr>
        <w:t xml:space="preserve"> </w:t>
      </w:r>
      <w:r w:rsidR="000C39A0" w:rsidRPr="000C39A0">
        <w:rPr>
          <w:rFonts w:ascii="Times New Roman" w:hAnsi="Times New Roman"/>
          <w:sz w:val="22"/>
          <w:szCs w:val="22"/>
        </w:rPr>
        <w:t xml:space="preserve">perception of </w:t>
      </w:r>
      <w:r w:rsidR="00554BBB" w:rsidRPr="000C39A0">
        <w:rPr>
          <w:rFonts w:ascii="Times New Roman" w:hAnsi="Times New Roman"/>
          <w:sz w:val="22"/>
          <w:szCs w:val="22"/>
        </w:rPr>
        <w:t xml:space="preserve">tap water </w:t>
      </w:r>
      <w:r w:rsidR="000C39A0" w:rsidRPr="007F7961">
        <w:rPr>
          <w:rStyle w:val="CommentReference"/>
          <w:rFonts w:ascii="Times New Roman" w:hAnsi="Times New Roman"/>
          <w:sz w:val="22"/>
          <w:szCs w:val="22"/>
        </w:rPr>
        <w:t>safety</w:t>
      </w:r>
    </w:p>
    <w:p w14:paraId="59BB19A7" w14:textId="7200417D" w:rsidR="00EF3226" w:rsidRDefault="00301FBB" w:rsidP="00925252">
      <w:pPr>
        <w:rPr>
          <w:rFonts w:ascii="Times New Roman" w:hAnsi="Times New Roman"/>
          <w:b/>
          <w:sz w:val="22"/>
          <w:szCs w:val="22"/>
        </w:rPr>
      </w:pPr>
      <w:r w:rsidRPr="001246EB">
        <w:rPr>
          <w:rFonts w:ascii="Times New Roman" w:hAnsi="Times New Roman"/>
          <w:sz w:val="22"/>
          <w:szCs w:val="22"/>
        </w:rPr>
        <w:t>These</w:t>
      </w:r>
      <w:r w:rsidR="00123CBF">
        <w:rPr>
          <w:rFonts w:ascii="Times New Roman" w:hAnsi="Times New Roman"/>
          <w:sz w:val="22"/>
          <w:szCs w:val="22"/>
        </w:rPr>
        <w:t xml:space="preserve"> priority</w:t>
      </w:r>
      <w:r w:rsidRPr="001246EB">
        <w:rPr>
          <w:rFonts w:ascii="Times New Roman" w:hAnsi="Times New Roman"/>
          <w:sz w:val="22"/>
          <w:szCs w:val="22"/>
        </w:rPr>
        <w:t xml:space="preserve"> topic areas </w:t>
      </w:r>
      <w:r w:rsidR="00123CBF">
        <w:rPr>
          <w:rFonts w:ascii="Times New Roman" w:hAnsi="Times New Roman"/>
          <w:sz w:val="22"/>
          <w:szCs w:val="22"/>
        </w:rPr>
        <w:t>emerged from</w:t>
      </w:r>
      <w:r w:rsidRPr="001246EB">
        <w:rPr>
          <w:rFonts w:ascii="Times New Roman" w:hAnsi="Times New Roman"/>
          <w:sz w:val="22"/>
          <w:szCs w:val="22"/>
        </w:rPr>
        <w:t xml:space="preserve"> a </w:t>
      </w:r>
      <w:r w:rsidR="00A84E7E">
        <w:rPr>
          <w:rFonts w:ascii="Times New Roman" w:hAnsi="Times New Roman"/>
          <w:sz w:val="22"/>
          <w:szCs w:val="22"/>
        </w:rPr>
        <w:t>six</w:t>
      </w:r>
      <w:r w:rsidRPr="001246EB">
        <w:rPr>
          <w:rFonts w:ascii="Times New Roman" w:hAnsi="Times New Roman"/>
          <w:sz w:val="22"/>
          <w:szCs w:val="22"/>
        </w:rPr>
        <w:t>-month long project led by HER to develop a national research agenda to reduce the consumption of SSBs and increase access to and consumption of safe water among 0</w:t>
      </w:r>
      <w:r>
        <w:rPr>
          <w:rFonts w:ascii="Times New Roman" w:hAnsi="Times New Roman"/>
          <w:sz w:val="22"/>
          <w:szCs w:val="22"/>
        </w:rPr>
        <w:t>- to 5-year-</w:t>
      </w:r>
      <w:r w:rsidRPr="001246EB">
        <w:rPr>
          <w:rFonts w:ascii="Times New Roman" w:hAnsi="Times New Roman"/>
          <w:sz w:val="22"/>
          <w:szCs w:val="22"/>
        </w:rPr>
        <w:t xml:space="preserve">olds. </w:t>
      </w:r>
      <w:r w:rsidRPr="00FA48B3">
        <w:rPr>
          <w:rFonts w:ascii="Times New Roman" w:hAnsi="Times New Roman"/>
          <w:b/>
          <w:sz w:val="22"/>
          <w:szCs w:val="22"/>
        </w:rPr>
        <w:t>For more information regarding the development of the national research agenda</w:t>
      </w:r>
      <w:r w:rsidR="00123CBF">
        <w:rPr>
          <w:rFonts w:ascii="Times New Roman" w:hAnsi="Times New Roman"/>
          <w:b/>
          <w:sz w:val="22"/>
          <w:szCs w:val="22"/>
        </w:rPr>
        <w:t xml:space="preserve">, the full list of </w:t>
      </w:r>
      <w:r w:rsidR="001302CC">
        <w:rPr>
          <w:rFonts w:ascii="Times New Roman" w:hAnsi="Times New Roman"/>
          <w:b/>
          <w:sz w:val="22"/>
          <w:szCs w:val="22"/>
        </w:rPr>
        <w:t>key issue</w:t>
      </w:r>
      <w:r w:rsidR="00123CBF">
        <w:rPr>
          <w:rFonts w:ascii="Times New Roman" w:hAnsi="Times New Roman"/>
          <w:b/>
          <w:sz w:val="22"/>
          <w:szCs w:val="22"/>
        </w:rPr>
        <w:t xml:space="preserve"> areas,</w:t>
      </w:r>
      <w:r w:rsidRPr="00FA48B3">
        <w:rPr>
          <w:rFonts w:ascii="Times New Roman" w:hAnsi="Times New Roman"/>
          <w:b/>
          <w:sz w:val="22"/>
          <w:szCs w:val="22"/>
        </w:rPr>
        <w:t xml:space="preserve"> and the specific research questions within each of </w:t>
      </w:r>
      <w:r w:rsidR="001302CC">
        <w:rPr>
          <w:rFonts w:ascii="Times New Roman" w:hAnsi="Times New Roman"/>
          <w:b/>
          <w:sz w:val="22"/>
          <w:szCs w:val="22"/>
        </w:rPr>
        <w:t>these</w:t>
      </w:r>
      <w:r w:rsidRPr="00FA48B3">
        <w:rPr>
          <w:rFonts w:ascii="Times New Roman" w:hAnsi="Times New Roman"/>
          <w:b/>
          <w:sz w:val="22"/>
          <w:szCs w:val="22"/>
        </w:rPr>
        <w:t xml:space="preserve"> areas that may be of interest to RWJF and HER, please see the full research agenda</w:t>
      </w:r>
      <w:r w:rsidR="00816A6F">
        <w:rPr>
          <w:rFonts w:ascii="Times New Roman" w:hAnsi="Times New Roman"/>
          <w:b/>
          <w:sz w:val="22"/>
          <w:szCs w:val="22"/>
        </w:rPr>
        <w:t xml:space="preserve"> here:</w:t>
      </w:r>
    </w:p>
    <w:p w14:paraId="11A13D09" w14:textId="5E015796" w:rsidR="00816A6F" w:rsidRPr="00816A6F" w:rsidRDefault="00816A6F" w:rsidP="00B04F8D">
      <w:pPr>
        <w:rPr>
          <w:rStyle w:val="Hyperlink"/>
          <w:rFonts w:ascii="Times New Roman" w:hAnsi="Times New Roman"/>
          <w:b/>
          <w:sz w:val="22"/>
          <w:szCs w:val="22"/>
        </w:rPr>
      </w:pPr>
      <w:r>
        <w:rPr>
          <w:rFonts w:ascii="Times New Roman" w:hAnsi="Times New Roman"/>
          <w:b/>
          <w:i/>
          <w:sz w:val="22"/>
          <w:szCs w:val="22"/>
        </w:rPr>
        <w:fldChar w:fldCharType="begin"/>
      </w:r>
      <w:r>
        <w:rPr>
          <w:rFonts w:ascii="Times New Roman" w:hAnsi="Times New Roman"/>
          <w:b/>
          <w:i/>
          <w:sz w:val="22"/>
          <w:szCs w:val="22"/>
        </w:rPr>
        <w:instrText xml:space="preserve"> HYPERLINK "https://healthyeatingresearch.org/research/national-research-agenda-zero-to-five-beverage-consumption/" </w:instrText>
      </w:r>
      <w:r>
        <w:rPr>
          <w:rFonts w:ascii="Times New Roman" w:hAnsi="Times New Roman"/>
          <w:b/>
          <w:i/>
          <w:sz w:val="22"/>
          <w:szCs w:val="22"/>
        </w:rPr>
        <w:fldChar w:fldCharType="separate"/>
      </w:r>
      <w:r w:rsidRPr="00816A6F">
        <w:rPr>
          <w:rStyle w:val="Hyperlink"/>
          <w:rFonts w:ascii="Times New Roman" w:hAnsi="Times New Roman"/>
          <w:b/>
          <w:sz w:val="22"/>
          <w:szCs w:val="22"/>
        </w:rPr>
        <w:t>https://healthyeatingresearch.org/research/national-research-agenda-zero-to-five-beverage-consumption/</w:t>
      </w:r>
    </w:p>
    <w:p w14:paraId="6EF31229" w14:textId="1A0E3825" w:rsidR="00B04F8D" w:rsidRDefault="00816A6F" w:rsidP="00B04F8D">
      <w:pPr>
        <w:rPr>
          <w:rFonts w:ascii="Times New Roman" w:eastAsia="Arial" w:hAnsi="Times New Roman"/>
          <w:sz w:val="22"/>
          <w:szCs w:val="22"/>
        </w:rPr>
      </w:pPr>
      <w:r>
        <w:rPr>
          <w:rFonts w:ascii="Times New Roman" w:hAnsi="Times New Roman"/>
          <w:b/>
          <w:i/>
          <w:sz w:val="22"/>
          <w:szCs w:val="22"/>
        </w:rPr>
        <w:fldChar w:fldCharType="end"/>
      </w:r>
      <w:r w:rsidR="001246EB" w:rsidRPr="001246EB">
        <w:rPr>
          <w:rFonts w:ascii="Times New Roman" w:eastAsia="Calibri Light" w:hAnsi="Times New Roman"/>
          <w:sz w:val="22"/>
          <w:szCs w:val="22"/>
        </w:rPr>
        <w:t xml:space="preserve">We acknowledge that access to safe water is not universal; however, it is beyond the scope of HER and this CFP to address issues such as infrastructure, plumbing, and water remediation. </w:t>
      </w:r>
      <w:r w:rsidR="007A2A92" w:rsidRPr="0019092A">
        <w:rPr>
          <w:rFonts w:ascii="Times New Roman" w:eastAsia="Arial" w:hAnsi="Times New Roman"/>
          <w:sz w:val="22"/>
          <w:szCs w:val="22"/>
        </w:rPr>
        <w:t>We also acknowledge that nutrition needs</w:t>
      </w:r>
      <w:r w:rsidR="00A84E7E">
        <w:rPr>
          <w:rFonts w:ascii="Times New Roman" w:eastAsia="Arial" w:hAnsi="Times New Roman"/>
          <w:sz w:val="22"/>
          <w:szCs w:val="22"/>
        </w:rPr>
        <w:t>—</w:t>
      </w:r>
      <w:r w:rsidR="007A2A92" w:rsidRPr="0019092A">
        <w:rPr>
          <w:rFonts w:ascii="Times New Roman" w:eastAsia="Arial" w:hAnsi="Times New Roman"/>
          <w:sz w:val="22"/>
          <w:szCs w:val="22"/>
        </w:rPr>
        <w:t>and thus beverage recommendations</w:t>
      </w:r>
      <w:r w:rsidR="00A84E7E">
        <w:rPr>
          <w:rFonts w:ascii="Times New Roman" w:eastAsia="Arial" w:hAnsi="Times New Roman"/>
          <w:sz w:val="22"/>
          <w:szCs w:val="22"/>
        </w:rPr>
        <w:t>—</w:t>
      </w:r>
      <w:r w:rsidR="007A2A92" w:rsidRPr="0019092A">
        <w:rPr>
          <w:rFonts w:ascii="Times New Roman" w:eastAsia="Arial" w:hAnsi="Times New Roman"/>
          <w:sz w:val="22"/>
          <w:szCs w:val="22"/>
        </w:rPr>
        <w:t>vary during the period of early childhood and are often tied to important developmental milestones. For example, it is widely accepted that children should not consume plain drinking water prior to the introduction of complementary foods. However, for ease of writing, we will refer to this group as 0</w:t>
      </w:r>
      <w:r w:rsidR="00A84E7E">
        <w:rPr>
          <w:rFonts w:ascii="Times New Roman" w:eastAsia="Arial" w:hAnsi="Times New Roman"/>
          <w:sz w:val="22"/>
          <w:szCs w:val="22"/>
        </w:rPr>
        <w:t>–</w:t>
      </w:r>
      <w:r w:rsidR="00A84E7E" w:rsidRPr="0019092A">
        <w:rPr>
          <w:rFonts w:ascii="Times New Roman" w:eastAsia="Arial" w:hAnsi="Times New Roman"/>
          <w:sz w:val="22"/>
          <w:szCs w:val="22"/>
        </w:rPr>
        <w:t>5</w:t>
      </w:r>
      <w:r w:rsidR="00A84E7E">
        <w:rPr>
          <w:rFonts w:ascii="Times New Roman" w:eastAsia="Arial" w:hAnsi="Times New Roman"/>
          <w:sz w:val="22"/>
          <w:szCs w:val="22"/>
        </w:rPr>
        <w:t>-</w:t>
      </w:r>
      <w:r w:rsidR="00A84E7E" w:rsidRPr="0019092A">
        <w:rPr>
          <w:rFonts w:ascii="Times New Roman" w:eastAsia="Arial" w:hAnsi="Times New Roman"/>
          <w:sz w:val="22"/>
          <w:szCs w:val="22"/>
        </w:rPr>
        <w:t>year</w:t>
      </w:r>
      <w:r w:rsidR="00A84E7E">
        <w:rPr>
          <w:rFonts w:ascii="Times New Roman" w:eastAsia="Arial" w:hAnsi="Times New Roman"/>
          <w:sz w:val="22"/>
          <w:szCs w:val="22"/>
        </w:rPr>
        <w:t>-</w:t>
      </w:r>
      <w:r w:rsidR="007A2A92" w:rsidRPr="0019092A">
        <w:rPr>
          <w:rFonts w:ascii="Times New Roman" w:eastAsia="Arial" w:hAnsi="Times New Roman"/>
          <w:sz w:val="22"/>
          <w:szCs w:val="22"/>
        </w:rPr>
        <w:t>olds throughout the CFP.</w:t>
      </w:r>
    </w:p>
    <w:p w14:paraId="4F0A874F" w14:textId="386D786E" w:rsidR="00A003FF" w:rsidRPr="00165229" w:rsidRDefault="00A003FF" w:rsidP="00165229">
      <w:pPr>
        <w:pStyle w:val="ListBullet"/>
        <w:numPr>
          <w:ilvl w:val="0"/>
          <w:numId w:val="0"/>
        </w:numPr>
        <w:spacing w:after="120"/>
        <w:rPr>
          <w:rFonts w:ascii="Times New Roman" w:hAnsi="Times New Roman"/>
          <w:sz w:val="22"/>
          <w:szCs w:val="22"/>
        </w:rPr>
      </w:pPr>
      <w:r w:rsidRPr="001246EB">
        <w:rPr>
          <w:rFonts w:ascii="Times New Roman" w:hAnsi="Times New Roman"/>
          <w:sz w:val="22"/>
          <w:szCs w:val="22"/>
        </w:rPr>
        <w:t>Our goal is to accelerate evidence-based</w:t>
      </w:r>
      <w:r w:rsidR="000D58CC">
        <w:rPr>
          <w:rFonts w:ascii="Times New Roman" w:hAnsi="Times New Roman"/>
          <w:sz w:val="22"/>
          <w:szCs w:val="22"/>
        </w:rPr>
        <w:t>,</w:t>
      </w:r>
      <w:r w:rsidRPr="001246EB">
        <w:rPr>
          <w:rFonts w:ascii="Times New Roman" w:hAnsi="Times New Roman"/>
          <w:sz w:val="22"/>
          <w:szCs w:val="22"/>
        </w:rPr>
        <w:t xml:space="preserve"> strategic</w:t>
      </w:r>
      <w:r>
        <w:rPr>
          <w:rFonts w:ascii="Times New Roman" w:hAnsi="Times New Roman"/>
          <w:sz w:val="22"/>
          <w:szCs w:val="22"/>
        </w:rPr>
        <w:t xml:space="preserve"> and</w:t>
      </w:r>
      <w:r w:rsidRPr="001246EB">
        <w:rPr>
          <w:rFonts w:ascii="Times New Roman" w:hAnsi="Times New Roman"/>
          <w:sz w:val="22"/>
          <w:szCs w:val="22"/>
        </w:rPr>
        <w:t xml:space="preserve"> actionable</w:t>
      </w:r>
      <w:r>
        <w:rPr>
          <w:rFonts w:ascii="Times New Roman" w:hAnsi="Times New Roman"/>
          <w:sz w:val="22"/>
          <w:szCs w:val="22"/>
        </w:rPr>
        <w:t xml:space="preserve"> </w:t>
      </w:r>
      <w:r w:rsidRPr="001246EB">
        <w:rPr>
          <w:rFonts w:ascii="Times New Roman" w:hAnsi="Times New Roman"/>
          <w:sz w:val="22"/>
          <w:szCs w:val="22"/>
        </w:rPr>
        <w:t xml:space="preserve">solutions for improving children’s weight and nutrition, diet quality, and food access. </w:t>
      </w:r>
      <w:r>
        <w:rPr>
          <w:rFonts w:ascii="Times New Roman" w:hAnsi="Times New Roman"/>
          <w:sz w:val="22"/>
          <w:szCs w:val="22"/>
        </w:rPr>
        <w:t xml:space="preserve">As noted earlier, we are particularly interested in identifying PSE strategies with the greatest potential to impact young children at greatest risk </w:t>
      </w:r>
      <w:r w:rsidR="00A84E7E">
        <w:rPr>
          <w:rFonts w:ascii="Times New Roman" w:hAnsi="Times New Roman"/>
          <w:sz w:val="22"/>
          <w:szCs w:val="22"/>
        </w:rPr>
        <w:t xml:space="preserve">for </w:t>
      </w:r>
      <w:r>
        <w:rPr>
          <w:rFonts w:ascii="Times New Roman" w:hAnsi="Times New Roman"/>
          <w:sz w:val="22"/>
          <w:szCs w:val="22"/>
        </w:rPr>
        <w:t>poor diet/nutrition. Thus, r</w:t>
      </w:r>
      <w:r w:rsidRPr="001246EB">
        <w:rPr>
          <w:rFonts w:ascii="Times New Roman" w:hAnsi="Times New Roman"/>
          <w:sz w:val="22"/>
          <w:szCs w:val="22"/>
        </w:rPr>
        <w:t>esearch studies funded through this CFP must make a clear connection between the study’s PSE strategies and specific indicators of beverage access, purchases, intake</w:t>
      </w:r>
      <w:r w:rsidR="00123CBF">
        <w:rPr>
          <w:rFonts w:ascii="Times New Roman" w:hAnsi="Times New Roman"/>
          <w:sz w:val="22"/>
          <w:szCs w:val="22"/>
        </w:rPr>
        <w:t>,</w:t>
      </w:r>
      <w:r w:rsidRPr="001246EB">
        <w:rPr>
          <w:rFonts w:ascii="Times New Roman" w:hAnsi="Times New Roman"/>
          <w:sz w:val="22"/>
          <w:szCs w:val="22"/>
        </w:rPr>
        <w:t xml:space="preserve"> </w:t>
      </w:r>
      <w:r w:rsidR="002D7C65">
        <w:rPr>
          <w:rFonts w:ascii="Times New Roman" w:hAnsi="Times New Roman"/>
          <w:sz w:val="22"/>
          <w:szCs w:val="22"/>
        </w:rPr>
        <w:t>or</w:t>
      </w:r>
      <w:r w:rsidR="002D7C65" w:rsidRPr="001246EB">
        <w:rPr>
          <w:rFonts w:ascii="Times New Roman" w:hAnsi="Times New Roman"/>
          <w:sz w:val="22"/>
          <w:szCs w:val="22"/>
        </w:rPr>
        <w:t xml:space="preserve"> </w:t>
      </w:r>
      <w:r w:rsidRPr="001246EB">
        <w:rPr>
          <w:rFonts w:ascii="Times New Roman" w:hAnsi="Times New Roman"/>
          <w:sz w:val="22"/>
          <w:szCs w:val="22"/>
        </w:rPr>
        <w:t>child health and well-being</w:t>
      </w:r>
      <w:r>
        <w:rPr>
          <w:rFonts w:ascii="Times New Roman" w:hAnsi="Times New Roman"/>
          <w:sz w:val="22"/>
          <w:szCs w:val="22"/>
        </w:rPr>
        <w:t xml:space="preserve"> for </w:t>
      </w:r>
      <w:r w:rsidR="000D58CC">
        <w:rPr>
          <w:rFonts w:ascii="Times New Roman" w:hAnsi="Times New Roman"/>
          <w:sz w:val="22"/>
          <w:szCs w:val="22"/>
        </w:rPr>
        <w:t xml:space="preserve">the previously listed </w:t>
      </w:r>
      <w:r>
        <w:rPr>
          <w:rFonts w:ascii="Times New Roman" w:hAnsi="Times New Roman"/>
          <w:sz w:val="22"/>
          <w:szCs w:val="22"/>
        </w:rPr>
        <w:t>priority populations.</w:t>
      </w:r>
    </w:p>
    <w:p w14:paraId="35771155" w14:textId="77777777" w:rsidR="00BB4467" w:rsidRDefault="00F7291D" w:rsidP="00850277">
      <w:pPr>
        <w:pStyle w:val="BodyText"/>
        <w:rPr>
          <w:rFonts w:ascii="Times New Roman" w:hAnsi="Times New Roman"/>
          <w:i/>
          <w:sz w:val="22"/>
          <w:szCs w:val="22"/>
        </w:rPr>
      </w:pPr>
      <w:r>
        <w:rPr>
          <w:rFonts w:ascii="Times New Roman" w:hAnsi="Times New Roman"/>
          <w:i/>
          <w:sz w:val="22"/>
          <w:szCs w:val="22"/>
        </w:rPr>
        <w:t>Types of Studies</w:t>
      </w:r>
    </w:p>
    <w:p w14:paraId="1C83A447" w14:textId="59CE9D85" w:rsidR="00B04F8D" w:rsidRPr="00B04F8D" w:rsidRDefault="00BB4467" w:rsidP="00B04F8D">
      <w:pPr>
        <w:pStyle w:val="ListBullet"/>
        <w:numPr>
          <w:ilvl w:val="0"/>
          <w:numId w:val="0"/>
        </w:numPr>
        <w:tabs>
          <w:tab w:val="left" w:pos="0"/>
        </w:tabs>
        <w:spacing w:after="120"/>
        <w:rPr>
          <w:rFonts w:ascii="Times New Roman" w:hAnsi="Times New Roman"/>
          <w:sz w:val="22"/>
          <w:szCs w:val="22"/>
        </w:rPr>
      </w:pPr>
      <w:r w:rsidRPr="001246EB">
        <w:rPr>
          <w:rFonts w:ascii="Times New Roman" w:hAnsi="Times New Roman"/>
          <w:sz w:val="22"/>
          <w:szCs w:val="22"/>
        </w:rPr>
        <w:t xml:space="preserve">Studies could include any of the following: experimental or quasi-experimental studies; secondary analyses of existing datasets; evaluations of PSE interventions or natural experiments; retrospective analyses of PSE change successes; case studies; financial, economic, or cost-effectiveness studies; health impact assessments; statistical modeling or simulation studies; policy and legal analyses to identify or evaluate promising PSE interventions; and quantitative meta-analyses. </w:t>
      </w:r>
    </w:p>
    <w:p w14:paraId="32481EA3" w14:textId="77777777" w:rsidR="00F7291D" w:rsidRDefault="00F7291D" w:rsidP="00850277">
      <w:pPr>
        <w:pStyle w:val="BodyText"/>
        <w:rPr>
          <w:rFonts w:ascii="Times New Roman" w:hAnsi="Times New Roman"/>
          <w:i/>
          <w:sz w:val="22"/>
          <w:szCs w:val="22"/>
        </w:rPr>
      </w:pPr>
      <w:r>
        <w:rPr>
          <w:rFonts w:ascii="Times New Roman" w:hAnsi="Times New Roman"/>
          <w:i/>
          <w:sz w:val="22"/>
          <w:szCs w:val="22"/>
        </w:rPr>
        <w:lastRenderedPageBreak/>
        <w:t>Overall Study Guidelines</w:t>
      </w:r>
    </w:p>
    <w:p w14:paraId="05474D37" w14:textId="5AB1D539" w:rsidR="00B04F8D" w:rsidRPr="001246EB" w:rsidRDefault="00B04F8D" w:rsidP="00E72911">
      <w:pPr>
        <w:pStyle w:val="ListBullet"/>
        <w:spacing w:before="80" w:after="120" w:line="252" w:lineRule="auto"/>
        <w:jc w:val="both"/>
        <w:rPr>
          <w:rFonts w:ascii="Times New Roman" w:hAnsi="Times New Roman"/>
          <w:sz w:val="22"/>
          <w:szCs w:val="22"/>
        </w:rPr>
      </w:pPr>
      <w:r w:rsidRPr="001246EB">
        <w:rPr>
          <w:rFonts w:ascii="Times New Roman" w:hAnsi="Times New Roman"/>
          <w:sz w:val="22"/>
          <w:szCs w:val="22"/>
        </w:rPr>
        <w:t xml:space="preserve">This CFP focuses exclusively on studies of </w:t>
      </w:r>
      <w:r w:rsidR="00925752">
        <w:rPr>
          <w:rFonts w:ascii="Times New Roman" w:hAnsi="Times New Roman"/>
          <w:sz w:val="22"/>
          <w:szCs w:val="22"/>
        </w:rPr>
        <w:t>PSE</w:t>
      </w:r>
      <w:r w:rsidRPr="001246EB">
        <w:rPr>
          <w:rFonts w:ascii="Times New Roman" w:hAnsi="Times New Roman"/>
          <w:sz w:val="22"/>
          <w:szCs w:val="22"/>
        </w:rPr>
        <w:t xml:space="preserve"> strategies to decrease consumption of SSBs and increase access to and consumption of safe water among 0</w:t>
      </w:r>
      <w:r>
        <w:rPr>
          <w:rFonts w:ascii="Times New Roman" w:hAnsi="Times New Roman"/>
          <w:sz w:val="22"/>
          <w:szCs w:val="22"/>
        </w:rPr>
        <w:t>- to 5-year-</w:t>
      </w:r>
      <w:r w:rsidRPr="001246EB">
        <w:rPr>
          <w:rFonts w:ascii="Times New Roman" w:hAnsi="Times New Roman"/>
          <w:sz w:val="22"/>
          <w:szCs w:val="22"/>
        </w:rPr>
        <w:t>olds in the United States. All proposed studies in response to this CFP must have a clear impact on 0</w:t>
      </w:r>
      <w:r>
        <w:rPr>
          <w:rFonts w:ascii="Times New Roman" w:hAnsi="Times New Roman"/>
          <w:sz w:val="22"/>
          <w:szCs w:val="22"/>
        </w:rPr>
        <w:t>- to 5-year-</w:t>
      </w:r>
      <w:r w:rsidRPr="001246EB">
        <w:rPr>
          <w:rFonts w:ascii="Times New Roman" w:hAnsi="Times New Roman"/>
          <w:sz w:val="22"/>
          <w:szCs w:val="22"/>
        </w:rPr>
        <w:t>olds</w:t>
      </w:r>
      <w:r w:rsidR="000B188A">
        <w:rPr>
          <w:rFonts w:ascii="Times New Roman" w:hAnsi="Times New Roman"/>
          <w:sz w:val="22"/>
          <w:szCs w:val="22"/>
        </w:rPr>
        <w:t>. However, studies do not have to include the entire age range of 0 to 5</w:t>
      </w:r>
      <w:r w:rsidR="006B195B">
        <w:rPr>
          <w:rFonts w:ascii="Times New Roman" w:hAnsi="Times New Roman"/>
          <w:sz w:val="22"/>
          <w:szCs w:val="22"/>
        </w:rPr>
        <w:t>,</w:t>
      </w:r>
      <w:r w:rsidR="000B188A">
        <w:rPr>
          <w:rFonts w:ascii="Times New Roman" w:hAnsi="Times New Roman"/>
          <w:sz w:val="22"/>
          <w:szCs w:val="22"/>
        </w:rPr>
        <w:t xml:space="preserve"> </w:t>
      </w:r>
      <w:r w:rsidR="000D58CC">
        <w:rPr>
          <w:rFonts w:ascii="Times New Roman" w:hAnsi="Times New Roman"/>
          <w:sz w:val="22"/>
          <w:szCs w:val="22"/>
        </w:rPr>
        <w:t xml:space="preserve">and </w:t>
      </w:r>
      <w:r w:rsidR="000B188A">
        <w:rPr>
          <w:rFonts w:ascii="Times New Roman" w:hAnsi="Times New Roman"/>
          <w:sz w:val="22"/>
          <w:szCs w:val="22"/>
        </w:rPr>
        <w:t>could focus only on</w:t>
      </w:r>
      <w:r w:rsidR="00733641">
        <w:rPr>
          <w:rFonts w:ascii="Times New Roman" w:hAnsi="Times New Roman"/>
          <w:sz w:val="22"/>
          <w:szCs w:val="22"/>
        </w:rPr>
        <w:t xml:space="preserve"> one </w:t>
      </w:r>
      <w:r w:rsidR="006B195B">
        <w:rPr>
          <w:rFonts w:ascii="Times New Roman" w:hAnsi="Times New Roman"/>
          <w:sz w:val="22"/>
          <w:szCs w:val="22"/>
        </w:rPr>
        <w:t xml:space="preserve">age group such as </w:t>
      </w:r>
      <w:r w:rsidR="009B4F38">
        <w:rPr>
          <w:rFonts w:ascii="Times New Roman" w:hAnsi="Times New Roman"/>
          <w:sz w:val="22"/>
          <w:szCs w:val="22"/>
        </w:rPr>
        <w:t>preschool-</w:t>
      </w:r>
      <w:r w:rsidR="006B195B">
        <w:rPr>
          <w:rFonts w:ascii="Times New Roman" w:hAnsi="Times New Roman"/>
          <w:sz w:val="22"/>
          <w:szCs w:val="22"/>
        </w:rPr>
        <w:t>age children.</w:t>
      </w:r>
    </w:p>
    <w:p w14:paraId="1DB35EC4" w14:textId="22B4EE52" w:rsidR="00B04F8D" w:rsidRPr="00B04F8D" w:rsidRDefault="00B04F8D" w:rsidP="00E72911">
      <w:pPr>
        <w:pStyle w:val="ListBullet"/>
        <w:spacing w:before="80" w:after="120" w:line="252" w:lineRule="auto"/>
        <w:jc w:val="both"/>
        <w:rPr>
          <w:rFonts w:ascii="Times New Roman" w:hAnsi="Times New Roman"/>
          <w:sz w:val="22"/>
          <w:szCs w:val="22"/>
        </w:rPr>
      </w:pPr>
      <w:r w:rsidRPr="001246EB">
        <w:rPr>
          <w:rFonts w:ascii="Times New Roman" w:hAnsi="Times New Roman"/>
          <w:sz w:val="22"/>
          <w:szCs w:val="22"/>
        </w:rPr>
        <w:t xml:space="preserve">Research studies funded through this CFP must make a clear connection between the study’s PSE strategies and specific indicators of beverage access, purchases, intake </w:t>
      </w:r>
      <w:r w:rsidR="002D7C65">
        <w:rPr>
          <w:rFonts w:ascii="Times New Roman" w:hAnsi="Times New Roman"/>
          <w:sz w:val="22"/>
          <w:szCs w:val="22"/>
        </w:rPr>
        <w:t>or</w:t>
      </w:r>
      <w:r w:rsidR="002D7C65" w:rsidRPr="001246EB">
        <w:rPr>
          <w:rFonts w:ascii="Times New Roman" w:hAnsi="Times New Roman"/>
          <w:sz w:val="22"/>
          <w:szCs w:val="22"/>
        </w:rPr>
        <w:t xml:space="preserve"> </w:t>
      </w:r>
      <w:r w:rsidRPr="001246EB">
        <w:rPr>
          <w:rFonts w:ascii="Times New Roman" w:hAnsi="Times New Roman"/>
          <w:sz w:val="22"/>
          <w:szCs w:val="22"/>
        </w:rPr>
        <w:t xml:space="preserve">child health and well-being.  </w:t>
      </w:r>
    </w:p>
    <w:p w14:paraId="36666D93" w14:textId="112803F9" w:rsidR="00B04F8D" w:rsidRDefault="00BB4467" w:rsidP="00E72911">
      <w:pPr>
        <w:pStyle w:val="ListBullet"/>
        <w:spacing w:before="80" w:after="120" w:line="252" w:lineRule="auto"/>
        <w:jc w:val="both"/>
        <w:rPr>
          <w:rFonts w:ascii="Times New Roman" w:hAnsi="Times New Roman"/>
          <w:sz w:val="22"/>
          <w:szCs w:val="22"/>
        </w:rPr>
      </w:pPr>
      <w:r w:rsidRPr="00B04F8D">
        <w:rPr>
          <w:rFonts w:ascii="Times New Roman" w:hAnsi="Times New Roman"/>
          <w:sz w:val="22"/>
          <w:szCs w:val="22"/>
        </w:rPr>
        <w:t>Target populations are infants</w:t>
      </w:r>
      <w:r w:rsidR="00B04F8D" w:rsidRPr="00B04F8D">
        <w:rPr>
          <w:rFonts w:ascii="Times New Roman" w:hAnsi="Times New Roman"/>
          <w:sz w:val="22"/>
          <w:szCs w:val="22"/>
        </w:rPr>
        <w:t xml:space="preserve"> and young children, </w:t>
      </w:r>
      <w:r w:rsidR="000D58CC" w:rsidRPr="001246EB">
        <w:rPr>
          <w:rFonts w:ascii="Times New Roman" w:hAnsi="Times New Roman"/>
          <w:sz w:val="22"/>
          <w:szCs w:val="22"/>
        </w:rPr>
        <w:t>0</w:t>
      </w:r>
      <w:r w:rsidR="000D58CC">
        <w:rPr>
          <w:rFonts w:ascii="Times New Roman" w:hAnsi="Times New Roman"/>
          <w:sz w:val="22"/>
          <w:szCs w:val="22"/>
        </w:rPr>
        <w:t>- to 5-year-</w:t>
      </w:r>
      <w:r w:rsidR="000D58CC" w:rsidRPr="001246EB">
        <w:rPr>
          <w:rFonts w:ascii="Times New Roman" w:hAnsi="Times New Roman"/>
          <w:sz w:val="22"/>
          <w:szCs w:val="22"/>
        </w:rPr>
        <w:t>olds</w:t>
      </w:r>
      <w:r w:rsidRPr="00B04F8D">
        <w:rPr>
          <w:rFonts w:ascii="Times New Roman" w:hAnsi="Times New Roman"/>
          <w:sz w:val="22"/>
          <w:szCs w:val="22"/>
        </w:rPr>
        <w:t>, from lower-income communities and racial and ethnic populations at highest risk for obesity and nutrition-related health disparities.</w:t>
      </w:r>
      <w:r w:rsidR="00B04F8D">
        <w:rPr>
          <w:rFonts w:ascii="Times New Roman" w:hAnsi="Times New Roman"/>
          <w:sz w:val="22"/>
          <w:szCs w:val="22"/>
        </w:rPr>
        <w:t xml:space="preserve"> </w:t>
      </w:r>
    </w:p>
    <w:p w14:paraId="13B9F3C6" w14:textId="734DCD90" w:rsidR="00BB4467" w:rsidRPr="00B04F8D" w:rsidRDefault="002D7C65" w:rsidP="00E72911">
      <w:pPr>
        <w:pStyle w:val="ListBullet"/>
        <w:spacing w:before="80" w:after="120" w:line="252" w:lineRule="auto"/>
        <w:jc w:val="both"/>
        <w:rPr>
          <w:rFonts w:ascii="Times New Roman" w:hAnsi="Times New Roman"/>
          <w:sz w:val="22"/>
          <w:szCs w:val="22"/>
        </w:rPr>
      </w:pPr>
      <w:r>
        <w:rPr>
          <w:rFonts w:ascii="Times New Roman" w:hAnsi="Times New Roman"/>
          <w:sz w:val="22"/>
          <w:szCs w:val="22"/>
        </w:rPr>
        <w:t xml:space="preserve">Within the target population, </w:t>
      </w:r>
      <w:r w:rsidR="00B04F8D" w:rsidRPr="001246EB">
        <w:rPr>
          <w:rFonts w:ascii="Times New Roman" w:hAnsi="Times New Roman"/>
          <w:sz w:val="22"/>
          <w:szCs w:val="22"/>
        </w:rPr>
        <w:t xml:space="preserve">RWJF is particularly interested in supporting efforts that will impact those at highest risk </w:t>
      </w:r>
      <w:r w:rsidR="009B4F38">
        <w:rPr>
          <w:rFonts w:ascii="Times New Roman" w:hAnsi="Times New Roman"/>
          <w:sz w:val="22"/>
          <w:szCs w:val="22"/>
        </w:rPr>
        <w:t>for</w:t>
      </w:r>
      <w:r w:rsidR="009B4F38" w:rsidRPr="001246EB">
        <w:rPr>
          <w:rFonts w:ascii="Times New Roman" w:hAnsi="Times New Roman"/>
          <w:sz w:val="22"/>
          <w:szCs w:val="22"/>
        </w:rPr>
        <w:t xml:space="preserve"> </w:t>
      </w:r>
      <w:r w:rsidR="00B04F8D" w:rsidRPr="001246EB">
        <w:rPr>
          <w:rFonts w:ascii="Times New Roman" w:hAnsi="Times New Roman"/>
          <w:sz w:val="22"/>
          <w:szCs w:val="22"/>
        </w:rPr>
        <w:t xml:space="preserve">poor health and well-being outcomes (e.g., black, Latino, American Indian/Alaska Natives, Asian Americans, Native Hawaiians, and Pacific Islanders; children living in lower-income rural communities), with the aim of promoting health equity. This work ranges from changes at the state or national level to those taking place at the organizational or community levels. </w:t>
      </w:r>
      <w:r>
        <w:rPr>
          <w:rFonts w:ascii="Times New Roman" w:hAnsi="Times New Roman"/>
          <w:sz w:val="22"/>
          <w:szCs w:val="22"/>
        </w:rPr>
        <w:t xml:space="preserve">Proposals focusing on these areas and having the potential to reach those in greatest need will be given priority, especially if strategies have the potential to be </w:t>
      </w:r>
      <w:r w:rsidR="00B04F8D" w:rsidRPr="001246EB">
        <w:rPr>
          <w:rFonts w:ascii="Times New Roman" w:hAnsi="Times New Roman"/>
          <w:sz w:val="22"/>
          <w:szCs w:val="22"/>
        </w:rPr>
        <w:t xml:space="preserve">replicated and scaled up if effective. </w:t>
      </w:r>
      <w:r w:rsidR="00BB4467" w:rsidRPr="00B04F8D">
        <w:rPr>
          <w:rFonts w:ascii="Times New Roman" w:hAnsi="Times New Roman"/>
          <w:sz w:val="22"/>
          <w:szCs w:val="22"/>
        </w:rPr>
        <w:t xml:space="preserve"> </w:t>
      </w:r>
    </w:p>
    <w:p w14:paraId="5FC9B89D" w14:textId="6BCEEF37" w:rsidR="00BB4467" w:rsidRPr="00B04F8D" w:rsidRDefault="00BB4467" w:rsidP="00E72911">
      <w:pPr>
        <w:pStyle w:val="ListBullet"/>
        <w:spacing w:before="80" w:after="120" w:line="252" w:lineRule="auto"/>
        <w:jc w:val="both"/>
        <w:rPr>
          <w:rFonts w:ascii="Times New Roman" w:hAnsi="Times New Roman"/>
          <w:sz w:val="22"/>
          <w:szCs w:val="22"/>
        </w:rPr>
      </w:pPr>
      <w:r w:rsidRPr="00B04F8D">
        <w:rPr>
          <w:rFonts w:ascii="Times New Roman" w:hAnsi="Times New Roman"/>
          <w:sz w:val="22"/>
          <w:szCs w:val="22"/>
        </w:rPr>
        <w:t xml:space="preserve">Studies focused solely on behavior change at the individual level or nutrition education interventions </w:t>
      </w:r>
      <w:r w:rsidRPr="00B04F8D">
        <w:rPr>
          <w:rFonts w:ascii="Times New Roman" w:hAnsi="Times New Roman"/>
          <w:b/>
          <w:i/>
          <w:sz w:val="22"/>
          <w:szCs w:val="22"/>
        </w:rPr>
        <w:t>will not</w:t>
      </w:r>
      <w:r w:rsidRPr="00B04F8D">
        <w:rPr>
          <w:rFonts w:ascii="Times New Roman" w:hAnsi="Times New Roman"/>
          <w:sz w:val="22"/>
          <w:szCs w:val="22"/>
        </w:rPr>
        <w:t xml:space="preserve"> be funded</w:t>
      </w:r>
      <w:r w:rsidR="00B46FB7">
        <w:rPr>
          <w:rFonts w:ascii="Times New Roman" w:hAnsi="Times New Roman"/>
          <w:sz w:val="22"/>
          <w:szCs w:val="22"/>
        </w:rPr>
        <w:t xml:space="preserve"> unless they have strong likelihood for PSE impact</w:t>
      </w:r>
      <w:r w:rsidRPr="00B04F8D">
        <w:rPr>
          <w:rFonts w:ascii="Times New Roman" w:hAnsi="Times New Roman"/>
          <w:sz w:val="22"/>
          <w:szCs w:val="22"/>
        </w:rPr>
        <w:t xml:space="preserve">. </w:t>
      </w:r>
      <w:r w:rsidR="002D7C65">
        <w:rPr>
          <w:rFonts w:ascii="Times New Roman" w:hAnsi="Times New Roman"/>
          <w:sz w:val="22"/>
          <w:szCs w:val="22"/>
        </w:rPr>
        <w:t xml:space="preserve">For these proposals to be considered, applicants will need to demonstrate proof of concept in the concept paper stage. </w:t>
      </w:r>
    </w:p>
    <w:p w14:paraId="58BC3607" w14:textId="77777777" w:rsidR="00BB4467" w:rsidRPr="00B04F8D" w:rsidRDefault="00BB4467" w:rsidP="00E72911">
      <w:pPr>
        <w:pStyle w:val="ListBullet"/>
        <w:spacing w:before="80" w:after="120" w:line="252" w:lineRule="auto"/>
        <w:jc w:val="both"/>
        <w:rPr>
          <w:rFonts w:ascii="Times New Roman" w:hAnsi="Times New Roman"/>
          <w:sz w:val="22"/>
          <w:szCs w:val="22"/>
        </w:rPr>
      </w:pPr>
      <w:r w:rsidRPr="00B04F8D">
        <w:rPr>
          <w:rFonts w:ascii="Times New Roman" w:hAnsi="Times New Roman"/>
          <w:sz w:val="22"/>
          <w:szCs w:val="22"/>
        </w:rPr>
        <w:t xml:space="preserve">Studies conducted in real-world settings are preferred. Experimental studies or laboratory simulations must show promise for generalization to real-world settings, especially in lower-income and racial and ethnic minority populations. </w:t>
      </w:r>
    </w:p>
    <w:p w14:paraId="47717FF6" w14:textId="0AD3EFB2" w:rsidR="00BB4467" w:rsidRPr="00B04F8D" w:rsidRDefault="00BB4467" w:rsidP="00E72911">
      <w:pPr>
        <w:pStyle w:val="ListBullet"/>
        <w:spacing w:before="80" w:after="120" w:line="252" w:lineRule="auto"/>
        <w:jc w:val="both"/>
        <w:rPr>
          <w:rFonts w:ascii="Times New Roman" w:hAnsi="Times New Roman"/>
          <w:sz w:val="22"/>
          <w:szCs w:val="22"/>
        </w:rPr>
      </w:pPr>
      <w:r w:rsidRPr="00B04F8D">
        <w:rPr>
          <w:rFonts w:ascii="Times New Roman" w:hAnsi="Times New Roman"/>
          <w:sz w:val="22"/>
          <w:szCs w:val="22"/>
        </w:rPr>
        <w:t xml:space="preserve">Researchers should seek input from </w:t>
      </w:r>
      <w:r w:rsidR="00A73AE4">
        <w:rPr>
          <w:rFonts w:ascii="Times New Roman" w:hAnsi="Times New Roman"/>
          <w:sz w:val="22"/>
          <w:szCs w:val="22"/>
        </w:rPr>
        <w:t>key</w:t>
      </w:r>
      <w:r w:rsidR="00A73AE4" w:rsidRPr="00B04F8D">
        <w:rPr>
          <w:rFonts w:ascii="Times New Roman" w:hAnsi="Times New Roman"/>
          <w:sz w:val="22"/>
          <w:szCs w:val="22"/>
        </w:rPr>
        <w:t xml:space="preserve"> </w:t>
      </w:r>
      <w:r w:rsidRPr="00B04F8D">
        <w:rPr>
          <w:rFonts w:ascii="Times New Roman" w:hAnsi="Times New Roman"/>
          <w:sz w:val="22"/>
          <w:szCs w:val="22"/>
        </w:rPr>
        <w:t xml:space="preserve">stakeholders—such as advocates, policymakers, school or community leaders, parents, or children—in order to develop feasible, relevant and sustainable studies. </w:t>
      </w:r>
    </w:p>
    <w:p w14:paraId="6846DCE7" w14:textId="77777777" w:rsidR="00BB4467" w:rsidRPr="00B04F8D" w:rsidRDefault="00BB4467" w:rsidP="00E72911">
      <w:pPr>
        <w:pStyle w:val="ListBullet"/>
        <w:spacing w:before="80" w:after="120" w:line="252" w:lineRule="auto"/>
        <w:jc w:val="both"/>
        <w:rPr>
          <w:rFonts w:ascii="Times New Roman" w:hAnsi="Times New Roman"/>
          <w:sz w:val="22"/>
          <w:szCs w:val="22"/>
        </w:rPr>
      </w:pPr>
      <w:r w:rsidRPr="00B04F8D">
        <w:rPr>
          <w:rFonts w:ascii="Times New Roman" w:hAnsi="Times New Roman"/>
          <w:sz w:val="22"/>
          <w:szCs w:val="22"/>
        </w:rPr>
        <w:t>Proposals should describe the strategies that will be used to communicate research results. Applicants must include at least one representative of the community or stakeholder group targeted (e.g., advocate, community leader, policymaker) as an ongoing adviser. Specific plans should be outlined for communicating and disseminating research results to advocates, decision-makers, policymakers, relevant stakeholders, and scientists.</w:t>
      </w:r>
    </w:p>
    <w:p w14:paraId="01957046" w14:textId="6959ACD0" w:rsidR="00BB4467" w:rsidRPr="00B04F8D" w:rsidRDefault="00BB4467" w:rsidP="00E72911">
      <w:pPr>
        <w:pStyle w:val="ListBullet"/>
        <w:spacing w:before="80" w:after="120" w:line="252" w:lineRule="auto"/>
        <w:jc w:val="both"/>
        <w:rPr>
          <w:rFonts w:ascii="Times New Roman" w:hAnsi="Times New Roman"/>
          <w:sz w:val="22"/>
          <w:szCs w:val="22"/>
        </w:rPr>
      </w:pPr>
      <w:r w:rsidRPr="00B04F8D">
        <w:rPr>
          <w:rFonts w:ascii="Times New Roman" w:hAnsi="Times New Roman"/>
          <w:b/>
          <w:sz w:val="22"/>
          <w:szCs w:val="22"/>
        </w:rPr>
        <w:t xml:space="preserve">When developing the proposal, it is important to take into account that grant extensions and no cost extensions are </w:t>
      </w:r>
      <w:r w:rsidR="00C430E9">
        <w:rPr>
          <w:rFonts w:ascii="Times New Roman" w:hAnsi="Times New Roman"/>
          <w:b/>
          <w:sz w:val="22"/>
          <w:szCs w:val="22"/>
        </w:rPr>
        <w:t xml:space="preserve">not </w:t>
      </w:r>
      <w:bookmarkStart w:id="1" w:name="_GoBack"/>
      <w:bookmarkEnd w:id="1"/>
      <w:r w:rsidRPr="00B04F8D">
        <w:rPr>
          <w:rFonts w:ascii="Times New Roman" w:hAnsi="Times New Roman"/>
          <w:b/>
          <w:sz w:val="22"/>
          <w:szCs w:val="22"/>
        </w:rPr>
        <w:t>allowed and an exception would be granted only under rare circumstances.</w:t>
      </w:r>
      <w:r w:rsidRPr="00B04F8D">
        <w:rPr>
          <w:rFonts w:ascii="Times New Roman" w:hAnsi="Times New Roman"/>
          <w:sz w:val="22"/>
          <w:szCs w:val="22"/>
        </w:rPr>
        <w:t xml:space="preserve"> Reasons such as IRB or recruitment taking longer than expected will not be approved.  Therefore, researchers need to be realistic (and not idealistic) in what can be achieved within the time</w:t>
      </w:r>
      <w:r w:rsidR="009B4F38">
        <w:rPr>
          <w:rFonts w:ascii="Times New Roman" w:hAnsi="Times New Roman"/>
          <w:sz w:val="22"/>
          <w:szCs w:val="22"/>
        </w:rPr>
        <w:t xml:space="preserve"> </w:t>
      </w:r>
      <w:r w:rsidRPr="00B04F8D">
        <w:rPr>
          <w:rFonts w:ascii="Times New Roman" w:hAnsi="Times New Roman"/>
          <w:sz w:val="22"/>
          <w:szCs w:val="22"/>
        </w:rPr>
        <w:t xml:space="preserve">frame of the grant. </w:t>
      </w:r>
    </w:p>
    <w:p w14:paraId="5D00E58D" w14:textId="77777777" w:rsidR="00BB4467" w:rsidRPr="00B04F8D" w:rsidRDefault="00BB4467" w:rsidP="00E72911">
      <w:pPr>
        <w:pStyle w:val="ListBullet"/>
        <w:spacing w:before="80" w:after="120" w:line="252" w:lineRule="auto"/>
        <w:jc w:val="both"/>
        <w:rPr>
          <w:rFonts w:ascii="Times New Roman" w:hAnsi="Times New Roman"/>
          <w:sz w:val="22"/>
          <w:szCs w:val="22"/>
        </w:rPr>
      </w:pPr>
      <w:r w:rsidRPr="00B04F8D">
        <w:rPr>
          <w:rFonts w:ascii="Times New Roman" w:hAnsi="Times New Roman"/>
          <w:sz w:val="22"/>
          <w:szCs w:val="22"/>
        </w:rPr>
        <w:t>Awards will be made directly to the principal investigator’s home institution. Indirect costs (up to 12%) are included in the total project awards.</w:t>
      </w:r>
    </w:p>
    <w:p w14:paraId="06732DF1" w14:textId="77777777" w:rsidR="00BB4467" w:rsidRPr="00B04F8D" w:rsidRDefault="00BB4467" w:rsidP="00E72911">
      <w:pPr>
        <w:pStyle w:val="ListBullet"/>
        <w:spacing w:before="80" w:after="120" w:line="252" w:lineRule="auto"/>
        <w:jc w:val="both"/>
        <w:rPr>
          <w:rFonts w:ascii="Times New Roman" w:hAnsi="Times New Roman"/>
          <w:sz w:val="22"/>
          <w:szCs w:val="22"/>
        </w:rPr>
      </w:pPr>
      <w:r w:rsidRPr="00B04F8D">
        <w:rPr>
          <w:rFonts w:ascii="Times New Roman" w:hAnsi="Times New Roman"/>
          <w:sz w:val="22"/>
          <w:szCs w:val="22"/>
        </w:rPr>
        <w:lastRenderedPageBreak/>
        <w:t>Proposed projects may be conducted as supplements to existing studies. Project co-funding is welcome; sources and amounts must be fully described in the proposal. The added value of the proposed research grant should be clearly described.</w:t>
      </w:r>
    </w:p>
    <w:p w14:paraId="6C2932DC" w14:textId="77777777" w:rsidR="00DC59C9" w:rsidRDefault="00DC59C9" w:rsidP="00E67A24">
      <w:pPr>
        <w:pStyle w:val="Heading1"/>
        <w:rPr>
          <w:b/>
          <w:bCs/>
        </w:rPr>
      </w:pPr>
    </w:p>
    <w:p w14:paraId="5E8C8996" w14:textId="7234BC50" w:rsidR="00C302D5" w:rsidRPr="00DC59C9" w:rsidRDefault="00CF664C" w:rsidP="00E67A24">
      <w:pPr>
        <w:pStyle w:val="Heading1"/>
        <w:rPr>
          <w:b/>
          <w:bCs/>
        </w:rPr>
      </w:pPr>
      <w:r w:rsidRPr="00DC59C9">
        <w:rPr>
          <w:b/>
          <w:bCs/>
        </w:rPr>
        <w:t>Total AwardS</w:t>
      </w:r>
    </w:p>
    <w:p w14:paraId="1004B63E" w14:textId="26B1888B" w:rsidR="00FF4632" w:rsidRPr="00703E4D" w:rsidRDefault="00FF4632" w:rsidP="00FF4632">
      <w:pPr>
        <w:pStyle w:val="BodyText"/>
        <w:rPr>
          <w:rFonts w:ascii="Times New Roman" w:hAnsi="Times New Roman"/>
          <w:sz w:val="22"/>
          <w:szCs w:val="22"/>
        </w:rPr>
      </w:pPr>
      <w:r>
        <w:rPr>
          <w:rFonts w:ascii="Times New Roman" w:hAnsi="Times New Roman"/>
          <w:sz w:val="22"/>
          <w:szCs w:val="22"/>
        </w:rPr>
        <w:t xml:space="preserve">Approximately $2.1 </w:t>
      </w:r>
      <w:r w:rsidR="0064359E">
        <w:rPr>
          <w:rFonts w:ascii="Times New Roman" w:hAnsi="Times New Roman"/>
          <w:sz w:val="22"/>
          <w:szCs w:val="22"/>
        </w:rPr>
        <w:t>m</w:t>
      </w:r>
      <w:r>
        <w:rPr>
          <w:rFonts w:ascii="Times New Roman" w:hAnsi="Times New Roman"/>
          <w:sz w:val="22"/>
          <w:szCs w:val="22"/>
        </w:rPr>
        <w:t xml:space="preserve">illion will be awarded under this CFP, resulting in the funding of </w:t>
      </w:r>
      <w:r w:rsidR="00A676A2">
        <w:rPr>
          <w:rFonts w:ascii="Times New Roman" w:hAnsi="Times New Roman"/>
          <w:sz w:val="22"/>
          <w:szCs w:val="22"/>
        </w:rPr>
        <w:t xml:space="preserve">about </w:t>
      </w:r>
      <w:r w:rsidR="0064359E">
        <w:rPr>
          <w:rFonts w:ascii="Times New Roman" w:hAnsi="Times New Roman"/>
          <w:sz w:val="22"/>
          <w:szCs w:val="22"/>
        </w:rPr>
        <w:t xml:space="preserve">seven </w:t>
      </w:r>
      <w:r>
        <w:rPr>
          <w:rFonts w:ascii="Times New Roman" w:hAnsi="Times New Roman"/>
          <w:sz w:val="22"/>
          <w:szCs w:val="22"/>
        </w:rPr>
        <w:t xml:space="preserve">grants. Each grant will award up to $300,000 for up to 24 months. </w:t>
      </w:r>
    </w:p>
    <w:p w14:paraId="2BC122F8" w14:textId="768405A3" w:rsidR="00D31BCE" w:rsidRPr="00D31BCE" w:rsidRDefault="00D31BCE" w:rsidP="00D31BCE">
      <w:pPr>
        <w:pStyle w:val="Heading1"/>
        <w:rPr>
          <w:b/>
          <w:bCs/>
        </w:rPr>
      </w:pPr>
      <w:bookmarkStart w:id="2" w:name="eligibility_criteria"/>
      <w:r>
        <w:rPr>
          <w:b/>
          <w:bCs/>
        </w:rPr>
        <w:t>Foundation funded</w:t>
      </w:r>
      <w:r w:rsidRPr="00D31BCE">
        <w:rPr>
          <w:b/>
          <w:bCs/>
        </w:rPr>
        <w:t xml:space="preserve"> </w:t>
      </w:r>
    </w:p>
    <w:p w14:paraId="11DF14E1" w14:textId="2A580A8A" w:rsidR="00DC59C9" w:rsidRDefault="00D31BCE" w:rsidP="00D31BCE">
      <w:pPr>
        <w:pStyle w:val="Heading1"/>
        <w:rPr>
          <w:b/>
          <w:bCs/>
        </w:rPr>
      </w:pPr>
      <w:r w:rsidRPr="00E72911">
        <w:rPr>
          <w:rFonts w:ascii="Times New Roman" w:hAnsi="Times New Roman"/>
          <w:caps w:val="0"/>
          <w:sz w:val="22"/>
          <w:szCs w:val="22"/>
        </w:rPr>
        <w:t>The grant opportunity outlined in the ca</w:t>
      </w:r>
      <w:r w:rsidR="009B4F38">
        <w:rPr>
          <w:rFonts w:ascii="Times New Roman" w:hAnsi="Times New Roman"/>
          <w:caps w:val="0"/>
          <w:sz w:val="22"/>
          <w:szCs w:val="22"/>
        </w:rPr>
        <w:t xml:space="preserve">ll for </w:t>
      </w:r>
      <w:r w:rsidR="009B4F38" w:rsidRPr="009B4F38">
        <w:rPr>
          <w:rFonts w:ascii="Times New Roman" w:hAnsi="Times New Roman"/>
          <w:caps w:val="0"/>
          <w:sz w:val="22"/>
          <w:szCs w:val="22"/>
        </w:rPr>
        <w:t>proposals</w:t>
      </w:r>
      <w:r w:rsidRPr="00E72911">
        <w:rPr>
          <w:rFonts w:ascii="Times New Roman" w:hAnsi="Times New Roman"/>
          <w:caps w:val="0"/>
          <w:sz w:val="22"/>
          <w:szCs w:val="22"/>
        </w:rPr>
        <w:t xml:space="preserve"> is contingent upon final funding confirmation from the Robert Wood Johnson Foundation for such grants.</w:t>
      </w:r>
    </w:p>
    <w:p w14:paraId="5777523E" w14:textId="65809B9F" w:rsidR="00D26042" w:rsidRPr="00DC59C9" w:rsidRDefault="00D3121A" w:rsidP="00E67A24">
      <w:pPr>
        <w:pStyle w:val="Heading1"/>
        <w:rPr>
          <w:b/>
          <w:bCs/>
        </w:rPr>
      </w:pPr>
      <w:r w:rsidRPr="00DC59C9">
        <w:rPr>
          <w:b/>
          <w:bCs/>
        </w:rPr>
        <w:t>Eligibility Criteria</w:t>
      </w:r>
      <w:r w:rsidR="00CF664C" w:rsidRPr="00DC59C9">
        <w:rPr>
          <w:b/>
          <w:bCs/>
        </w:rPr>
        <w:t xml:space="preserve"> </w:t>
      </w:r>
    </w:p>
    <w:p w14:paraId="76E35508" w14:textId="77777777" w:rsidR="00A93D88" w:rsidRPr="00FF4632" w:rsidRDefault="00A93D88" w:rsidP="00EA51FB">
      <w:pPr>
        <w:pStyle w:val="ListBullet"/>
        <w:rPr>
          <w:rFonts w:ascii="Times New Roman" w:hAnsi="Times New Roman"/>
          <w:sz w:val="22"/>
          <w:szCs w:val="22"/>
        </w:rPr>
      </w:pPr>
      <w:bookmarkStart w:id="3" w:name="eligibility_criteriaB"/>
      <w:bookmarkEnd w:id="2"/>
      <w:r w:rsidRPr="00FF4632">
        <w:rPr>
          <w:rFonts w:ascii="Times New Roman" w:hAnsi="Times New Roman"/>
          <w:sz w:val="22"/>
          <w:szCs w:val="22"/>
        </w:rPr>
        <w:t xml:space="preserve">Preference will be given to applicants that are either public entities or nonprofit organizations that are tax-exempt under Section 501(c)(3) of the Internal Revenue Code and are not private foundations or Type III supporting organizations. The Foundation may require additional documentation. </w:t>
      </w:r>
    </w:p>
    <w:p w14:paraId="0A420DAB" w14:textId="77777777" w:rsidR="00A93D88" w:rsidRPr="00FF4632" w:rsidRDefault="00A93D88" w:rsidP="00EA51FB">
      <w:pPr>
        <w:pStyle w:val="ListBullet"/>
        <w:rPr>
          <w:rFonts w:ascii="Times New Roman" w:hAnsi="Times New Roman"/>
          <w:sz w:val="22"/>
          <w:szCs w:val="22"/>
        </w:rPr>
      </w:pPr>
      <w:r w:rsidRPr="00FF4632">
        <w:rPr>
          <w:rFonts w:ascii="Times New Roman" w:hAnsi="Times New Roman"/>
          <w:sz w:val="22"/>
          <w:szCs w:val="22"/>
        </w:rPr>
        <w:t>Applicant organizations must be based in the United States or its territories.</w:t>
      </w:r>
    </w:p>
    <w:p w14:paraId="3B10922F" w14:textId="3A0A100B" w:rsidR="00FF4632" w:rsidRPr="00FF4632" w:rsidRDefault="00FF4632" w:rsidP="00EA51FB">
      <w:pPr>
        <w:pStyle w:val="ListBullet"/>
        <w:rPr>
          <w:rFonts w:ascii="Times New Roman" w:hAnsi="Times New Roman"/>
          <w:sz w:val="22"/>
          <w:szCs w:val="22"/>
        </w:rPr>
      </w:pPr>
      <w:r w:rsidRPr="00FF4632">
        <w:rPr>
          <w:rFonts w:ascii="Times New Roman" w:hAnsi="Times New Roman"/>
          <w:sz w:val="22"/>
          <w:szCs w:val="22"/>
        </w:rPr>
        <w:t xml:space="preserve">The focus of this program is the United States; studies in other countries will be considered only to the extent that they may directly inform U.S. policy. </w:t>
      </w:r>
    </w:p>
    <w:p w14:paraId="624C2002" w14:textId="77777777" w:rsidR="00DC59C9" w:rsidRDefault="00DC59C9" w:rsidP="00E67A24">
      <w:pPr>
        <w:pStyle w:val="Heading1"/>
        <w:rPr>
          <w:b/>
          <w:bCs/>
        </w:rPr>
      </w:pPr>
      <w:bookmarkStart w:id="4" w:name="diversity_statement"/>
      <w:bookmarkEnd w:id="3"/>
    </w:p>
    <w:p w14:paraId="2313130B" w14:textId="3A336F93" w:rsidR="00A9484B" w:rsidRPr="00DC59C9" w:rsidRDefault="006F655B" w:rsidP="00E67A24">
      <w:pPr>
        <w:pStyle w:val="Heading1"/>
        <w:rPr>
          <w:b/>
          <w:bCs/>
        </w:rPr>
      </w:pPr>
      <w:r w:rsidRPr="00DC59C9">
        <w:rPr>
          <w:b/>
          <w:bCs/>
        </w:rPr>
        <w:t>Our Equity, Diversity, and i</w:t>
      </w:r>
      <w:r w:rsidR="00713D45" w:rsidRPr="00DC59C9">
        <w:rPr>
          <w:b/>
          <w:bCs/>
        </w:rPr>
        <w:t>nclusion commitment</w:t>
      </w:r>
    </w:p>
    <w:bookmarkEnd w:id="4"/>
    <w:p w14:paraId="1121F408" w14:textId="293B1F92" w:rsidR="006F655B" w:rsidRPr="00F7291D" w:rsidRDefault="006F655B" w:rsidP="006F655B">
      <w:pPr>
        <w:pStyle w:val="ListParagraph"/>
        <w:spacing w:before="100" w:beforeAutospacing="1" w:after="100" w:afterAutospacing="1"/>
        <w:ind w:left="0"/>
        <w:rPr>
          <w:rFonts w:ascii="Times New Roman" w:hAnsi="Times New Roman"/>
          <w:sz w:val="22"/>
          <w:szCs w:val="22"/>
        </w:rPr>
      </w:pPr>
      <w:r w:rsidRPr="00F7291D">
        <w:rPr>
          <w:rFonts w:ascii="Times New Roman" w:hAnsi="Times New Roman"/>
          <w:sz w:val="22"/>
          <w:szCs w:val="22"/>
        </w:rPr>
        <w:t xml:space="preserve">The Robert Wood Johnson Foundation is committed to building a Culture of Health that provides everyone in America a fair and just opportunity for health and well-being. Achieving this goal requires focus on equity, diversity, and inclusion. To that end, we are committed to fostering diverse perspectives. We recognize that individuals’ perspectives are shaped by a host of factors, such as their race, ethnicity, gender, physical and mental ability, age, socioeconomic status, gender identity and expression, sexual orientation, familial status, education, religion, legal status, military service, political affiliation, geography, and other personal and professional experiences. </w:t>
      </w:r>
    </w:p>
    <w:p w14:paraId="5E9B8057" w14:textId="77777777" w:rsidR="006F655B" w:rsidRPr="00F7291D" w:rsidRDefault="006F655B" w:rsidP="006F655B">
      <w:pPr>
        <w:pStyle w:val="ListParagraph"/>
        <w:ind w:left="0"/>
        <w:rPr>
          <w:rFonts w:ascii="Times New Roman" w:hAnsi="Times New Roman"/>
          <w:sz w:val="22"/>
          <w:szCs w:val="22"/>
        </w:rPr>
      </w:pPr>
    </w:p>
    <w:p w14:paraId="0E97749B" w14:textId="77777777" w:rsidR="006F655B" w:rsidRPr="00F7291D" w:rsidRDefault="006F655B" w:rsidP="006F655B">
      <w:pPr>
        <w:pStyle w:val="ListParagraph"/>
        <w:ind w:left="0"/>
        <w:rPr>
          <w:rFonts w:ascii="Times New Roman" w:hAnsi="Times New Roman"/>
          <w:sz w:val="22"/>
          <w:szCs w:val="22"/>
        </w:rPr>
      </w:pPr>
      <w:r w:rsidRPr="00F7291D">
        <w:rPr>
          <w:rFonts w:ascii="Times New Roman" w:hAnsi="Times New Roman"/>
          <w:sz w:val="22"/>
          <w:szCs w:val="22"/>
        </w:rPr>
        <w:t xml:space="preserve">We know that the presence of diverse perspectives alone is not sufficient. Therefore, we also are committed to creating inclusive environments where all individuals are encouraged to share their perspectives and experiences. We believe that only through valuing our differences and similarities, and remaining vigilant in advancing equity, will we be able to maintain an equitable workplace and actively </w:t>
      </w:r>
      <w:r w:rsidRPr="00F7291D">
        <w:rPr>
          <w:rFonts w:ascii="Times New Roman" w:hAnsi="Times New Roman"/>
          <w:sz w:val="22"/>
          <w:szCs w:val="22"/>
        </w:rPr>
        <w:lastRenderedPageBreak/>
        <w:t>pursue equity in all aspects of our work. We commit to being continuous learners and working alongside others to cultivate equity, diversity, and inclusion</w:t>
      </w:r>
      <w:r w:rsidRPr="00F7291D">
        <w:rPr>
          <w:rFonts w:ascii="Times New Roman" w:hAnsi="Times New Roman"/>
          <w:sz w:val="22"/>
          <w:szCs w:val="22"/>
          <w:lang w:val="en"/>
        </w:rPr>
        <w:t>.</w:t>
      </w:r>
    </w:p>
    <w:p w14:paraId="3A5CADE0" w14:textId="77777777" w:rsidR="00DD4193" w:rsidRDefault="00DD4193" w:rsidP="00E67A24">
      <w:pPr>
        <w:pStyle w:val="Heading1"/>
        <w:rPr>
          <w:b/>
          <w:bCs/>
        </w:rPr>
      </w:pPr>
      <w:bookmarkStart w:id="5" w:name="selection_criteria"/>
    </w:p>
    <w:p w14:paraId="63612078" w14:textId="4618A41C" w:rsidR="00520001" w:rsidRPr="00DC59C9" w:rsidRDefault="00A060EC" w:rsidP="00E67A24">
      <w:pPr>
        <w:pStyle w:val="Heading1"/>
        <w:rPr>
          <w:b/>
          <w:bCs/>
        </w:rPr>
      </w:pPr>
      <w:r w:rsidRPr="00DC59C9">
        <w:rPr>
          <w:b/>
          <w:bCs/>
        </w:rPr>
        <w:t>Selection Criteria</w:t>
      </w:r>
      <w:r w:rsidR="00CF664C" w:rsidRPr="00DC59C9">
        <w:rPr>
          <w:b/>
          <w:bCs/>
        </w:rPr>
        <w:t xml:space="preserve"> </w:t>
      </w:r>
    </w:p>
    <w:bookmarkEnd w:id="5"/>
    <w:p w14:paraId="7EFE159B" w14:textId="59F4D224" w:rsidR="00D233BC" w:rsidRPr="00BB4467" w:rsidRDefault="0064359E" w:rsidP="00D233BC">
      <w:pPr>
        <w:pStyle w:val="ListBullet"/>
        <w:numPr>
          <w:ilvl w:val="0"/>
          <w:numId w:val="0"/>
        </w:numPr>
        <w:spacing w:after="120"/>
        <w:rPr>
          <w:rFonts w:ascii="Times New Roman" w:hAnsi="Times New Roman"/>
          <w:sz w:val="22"/>
          <w:szCs w:val="22"/>
        </w:rPr>
      </w:pPr>
      <w:r>
        <w:rPr>
          <w:rFonts w:ascii="Times New Roman" w:hAnsi="Times New Roman"/>
          <w:sz w:val="22"/>
          <w:szCs w:val="22"/>
        </w:rPr>
        <w:t>Once invited,</w:t>
      </w:r>
      <w:r w:rsidR="00D233BC" w:rsidRPr="00BB4467">
        <w:rPr>
          <w:rFonts w:ascii="Times New Roman" w:hAnsi="Times New Roman"/>
          <w:sz w:val="22"/>
          <w:szCs w:val="22"/>
        </w:rPr>
        <w:t xml:space="preserve"> full proposals will be reviewed by a committee composed of HER </w:t>
      </w:r>
      <w:r w:rsidR="00DD4193">
        <w:rPr>
          <w:rFonts w:ascii="Times New Roman" w:hAnsi="Times New Roman"/>
          <w:sz w:val="22"/>
          <w:szCs w:val="22"/>
        </w:rPr>
        <w:t>n</w:t>
      </w:r>
      <w:r w:rsidR="00DD4193" w:rsidRPr="00BB4467">
        <w:rPr>
          <w:rFonts w:ascii="Times New Roman" w:hAnsi="Times New Roman"/>
          <w:sz w:val="22"/>
          <w:szCs w:val="22"/>
        </w:rPr>
        <w:t xml:space="preserve">ational </w:t>
      </w:r>
      <w:r w:rsidR="00DD4193">
        <w:rPr>
          <w:rFonts w:ascii="Times New Roman" w:hAnsi="Times New Roman"/>
          <w:sz w:val="22"/>
          <w:szCs w:val="22"/>
        </w:rPr>
        <w:t>p</w:t>
      </w:r>
      <w:r w:rsidR="00DD4193" w:rsidRPr="00BB4467">
        <w:rPr>
          <w:rFonts w:ascii="Times New Roman" w:hAnsi="Times New Roman"/>
          <w:sz w:val="22"/>
          <w:szCs w:val="22"/>
        </w:rPr>
        <w:t xml:space="preserve">rogram </w:t>
      </w:r>
      <w:r w:rsidR="00DD4193">
        <w:rPr>
          <w:rFonts w:ascii="Times New Roman" w:hAnsi="Times New Roman"/>
          <w:sz w:val="22"/>
          <w:szCs w:val="22"/>
        </w:rPr>
        <w:t>o</w:t>
      </w:r>
      <w:r w:rsidR="00DD4193" w:rsidRPr="00BB4467">
        <w:rPr>
          <w:rFonts w:ascii="Times New Roman" w:hAnsi="Times New Roman"/>
          <w:sz w:val="22"/>
          <w:szCs w:val="22"/>
        </w:rPr>
        <w:t xml:space="preserve">ffice </w:t>
      </w:r>
      <w:r w:rsidR="00D233BC" w:rsidRPr="00BB4467">
        <w:rPr>
          <w:rFonts w:ascii="Times New Roman" w:hAnsi="Times New Roman"/>
          <w:sz w:val="22"/>
          <w:szCs w:val="22"/>
        </w:rPr>
        <w:t>staff, national advisory committee members, other expert reviewers</w:t>
      </w:r>
      <w:r>
        <w:rPr>
          <w:rFonts w:ascii="Times New Roman" w:hAnsi="Times New Roman"/>
          <w:sz w:val="22"/>
          <w:szCs w:val="22"/>
        </w:rPr>
        <w:t xml:space="preserve"> by invitation</w:t>
      </w:r>
      <w:r w:rsidR="00D233BC" w:rsidRPr="00BB4467">
        <w:rPr>
          <w:rFonts w:ascii="Times New Roman" w:hAnsi="Times New Roman"/>
          <w:sz w:val="22"/>
          <w:szCs w:val="22"/>
        </w:rPr>
        <w:t xml:space="preserve">, and RWJF senior staff. The committee will use the following criteria to assess proposals: </w:t>
      </w:r>
    </w:p>
    <w:p w14:paraId="748FCB10" w14:textId="33503C2B" w:rsidR="00D233BC" w:rsidRPr="00BB4467" w:rsidRDefault="009B4F38" w:rsidP="00D233BC">
      <w:pPr>
        <w:pStyle w:val="ListBulle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80" w:after="120" w:line="252" w:lineRule="auto"/>
        <w:rPr>
          <w:rFonts w:ascii="Times New Roman" w:hAnsi="Times New Roman"/>
          <w:sz w:val="22"/>
          <w:szCs w:val="22"/>
        </w:rPr>
      </w:pPr>
      <w:r>
        <w:rPr>
          <w:rFonts w:ascii="Times New Roman" w:hAnsi="Times New Roman"/>
          <w:sz w:val="22"/>
          <w:szCs w:val="22"/>
        </w:rPr>
        <w:t>A</w:t>
      </w:r>
      <w:r w:rsidRPr="00BB4467">
        <w:rPr>
          <w:rFonts w:ascii="Times New Roman" w:hAnsi="Times New Roman"/>
          <w:sz w:val="22"/>
          <w:szCs w:val="22"/>
        </w:rPr>
        <w:t xml:space="preserve">bility </w:t>
      </w:r>
      <w:r w:rsidR="00D233BC" w:rsidRPr="00BB4467">
        <w:rPr>
          <w:rFonts w:ascii="Times New Roman" w:hAnsi="Times New Roman"/>
          <w:sz w:val="22"/>
          <w:szCs w:val="22"/>
        </w:rPr>
        <w:t xml:space="preserve">to identify and assess PSE strategies that promote the health and well-being of children at the population-level, specifically focused on </w:t>
      </w:r>
      <w:r w:rsidR="00BB4467" w:rsidRPr="00BB4467">
        <w:rPr>
          <w:rFonts w:ascii="Times New Roman" w:hAnsi="Times New Roman"/>
          <w:sz w:val="22"/>
          <w:szCs w:val="22"/>
        </w:rPr>
        <w:t>strategies to decrease consumption of SSBs and increase access to and consumption of safe water among 0- to 5-year-olds in the United States</w:t>
      </w:r>
      <w:r>
        <w:rPr>
          <w:rFonts w:ascii="Times New Roman" w:hAnsi="Times New Roman"/>
          <w:sz w:val="22"/>
          <w:szCs w:val="22"/>
        </w:rPr>
        <w:t>;</w:t>
      </w:r>
      <w:r w:rsidRPr="00BB4467">
        <w:rPr>
          <w:rFonts w:ascii="Times New Roman" w:hAnsi="Times New Roman"/>
          <w:sz w:val="22"/>
          <w:szCs w:val="22"/>
        </w:rPr>
        <w:t xml:space="preserve"> </w:t>
      </w:r>
    </w:p>
    <w:p w14:paraId="4B6E0EB0" w14:textId="2820F9CA" w:rsidR="00D233BC" w:rsidRPr="00BB4467" w:rsidRDefault="009B4F38" w:rsidP="00D233BC">
      <w:pPr>
        <w:pStyle w:val="ListBulle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80" w:after="120" w:line="252" w:lineRule="auto"/>
        <w:rPr>
          <w:rFonts w:ascii="Times New Roman" w:hAnsi="Times New Roman"/>
          <w:sz w:val="22"/>
          <w:szCs w:val="22"/>
        </w:rPr>
      </w:pPr>
      <w:r>
        <w:rPr>
          <w:rFonts w:ascii="Times New Roman" w:hAnsi="Times New Roman"/>
          <w:sz w:val="22"/>
          <w:szCs w:val="22"/>
        </w:rPr>
        <w:t>R</w:t>
      </w:r>
      <w:r w:rsidRPr="00BB4467">
        <w:rPr>
          <w:rFonts w:ascii="Times New Roman" w:hAnsi="Times New Roman"/>
          <w:sz w:val="22"/>
          <w:szCs w:val="22"/>
        </w:rPr>
        <w:t xml:space="preserve">elevance </w:t>
      </w:r>
      <w:r w:rsidR="00D233BC" w:rsidRPr="00BB4467">
        <w:rPr>
          <w:rFonts w:ascii="Times New Roman" w:hAnsi="Times New Roman"/>
          <w:sz w:val="22"/>
          <w:szCs w:val="22"/>
        </w:rPr>
        <w:t xml:space="preserve">and timeliness of the study to accelerate evidence-based and equitable PSE solutions for improving children’s nutrition, diet quality, and weight; </w:t>
      </w:r>
    </w:p>
    <w:p w14:paraId="583642BD" w14:textId="141B8EC1" w:rsidR="00D233BC" w:rsidRPr="00BB4467" w:rsidRDefault="009B4F38" w:rsidP="00D233BC">
      <w:pPr>
        <w:pStyle w:val="ListBulle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80" w:after="120" w:line="252" w:lineRule="auto"/>
        <w:rPr>
          <w:rFonts w:ascii="Times New Roman" w:hAnsi="Times New Roman"/>
          <w:sz w:val="22"/>
          <w:szCs w:val="22"/>
        </w:rPr>
      </w:pPr>
      <w:r>
        <w:rPr>
          <w:rFonts w:ascii="Times New Roman" w:hAnsi="Times New Roman"/>
          <w:sz w:val="22"/>
          <w:szCs w:val="22"/>
        </w:rPr>
        <w:t>R</w:t>
      </w:r>
      <w:r w:rsidRPr="00BB4467">
        <w:rPr>
          <w:rFonts w:ascii="Times New Roman" w:hAnsi="Times New Roman"/>
          <w:sz w:val="22"/>
          <w:szCs w:val="22"/>
        </w:rPr>
        <w:t xml:space="preserve">elevance </w:t>
      </w:r>
      <w:r w:rsidR="00D233BC" w:rsidRPr="00BB4467">
        <w:rPr>
          <w:rFonts w:ascii="Times New Roman" w:hAnsi="Times New Roman"/>
          <w:sz w:val="22"/>
          <w:szCs w:val="22"/>
        </w:rPr>
        <w:t xml:space="preserve">to the needs of children in lower-income communities and racial and ethnic minority populations at highest risk </w:t>
      </w:r>
      <w:r w:rsidR="00BB4467" w:rsidRPr="00BB4467">
        <w:rPr>
          <w:rFonts w:ascii="Times New Roman" w:hAnsi="Times New Roman"/>
          <w:sz w:val="22"/>
          <w:szCs w:val="22"/>
        </w:rPr>
        <w:t xml:space="preserve">for </w:t>
      </w:r>
      <w:r w:rsidR="00D233BC" w:rsidRPr="00BB4467">
        <w:rPr>
          <w:rFonts w:ascii="Times New Roman" w:hAnsi="Times New Roman"/>
          <w:sz w:val="22"/>
          <w:szCs w:val="22"/>
        </w:rPr>
        <w:t xml:space="preserve">disparities in </w:t>
      </w:r>
      <w:r w:rsidR="00BB4467" w:rsidRPr="00BB4467">
        <w:rPr>
          <w:rFonts w:ascii="Times New Roman" w:hAnsi="Times New Roman"/>
          <w:sz w:val="22"/>
          <w:szCs w:val="22"/>
        </w:rPr>
        <w:t xml:space="preserve">beverage consumption and </w:t>
      </w:r>
      <w:r w:rsidR="00D233BC" w:rsidRPr="00BB4467">
        <w:rPr>
          <w:rFonts w:ascii="Times New Roman" w:hAnsi="Times New Roman"/>
          <w:sz w:val="22"/>
          <w:szCs w:val="22"/>
        </w:rPr>
        <w:t xml:space="preserve">health and well-being outcomes (specifically, we will assess whether the proposal’s significance, specific aims, research design and methods, and communications plan take into account intention, ability, and approaches to address health disparities/health equity and whether the research team, including consultants, has sufficient experience in research that addresses disparities or equity issues or with the populations and settings of interest); </w:t>
      </w:r>
    </w:p>
    <w:p w14:paraId="34AB2D78" w14:textId="004049D3" w:rsidR="00D233BC" w:rsidRPr="00BB4467" w:rsidRDefault="009B4F38" w:rsidP="00D233BC">
      <w:pPr>
        <w:pStyle w:val="ListBulle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80" w:after="120" w:line="252" w:lineRule="auto"/>
        <w:rPr>
          <w:rFonts w:ascii="Times New Roman" w:hAnsi="Times New Roman"/>
          <w:sz w:val="22"/>
          <w:szCs w:val="22"/>
        </w:rPr>
      </w:pPr>
      <w:r>
        <w:rPr>
          <w:rFonts w:ascii="Times New Roman" w:hAnsi="Times New Roman"/>
          <w:sz w:val="22"/>
          <w:szCs w:val="22"/>
        </w:rPr>
        <w:t>D</w:t>
      </w:r>
      <w:r w:rsidRPr="00BB4467">
        <w:rPr>
          <w:rFonts w:ascii="Times New Roman" w:hAnsi="Times New Roman"/>
          <w:sz w:val="22"/>
          <w:szCs w:val="22"/>
        </w:rPr>
        <w:t xml:space="preserve">egree </w:t>
      </w:r>
      <w:r w:rsidR="00D233BC" w:rsidRPr="00BB4467">
        <w:rPr>
          <w:rFonts w:ascii="Times New Roman" w:hAnsi="Times New Roman"/>
          <w:sz w:val="22"/>
          <w:szCs w:val="22"/>
        </w:rPr>
        <w:t xml:space="preserve">to which the strategies are widely applicable, feasible, and sustainable; </w:t>
      </w:r>
    </w:p>
    <w:p w14:paraId="25FC2225" w14:textId="3D5CD09C" w:rsidR="00D233BC" w:rsidRPr="00BB4467" w:rsidRDefault="009B4F38" w:rsidP="00D233BC">
      <w:pPr>
        <w:pStyle w:val="ListBulle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80" w:after="120" w:line="252" w:lineRule="auto"/>
        <w:rPr>
          <w:rFonts w:ascii="Times New Roman" w:hAnsi="Times New Roman"/>
          <w:sz w:val="22"/>
          <w:szCs w:val="22"/>
        </w:rPr>
      </w:pPr>
      <w:r>
        <w:rPr>
          <w:rFonts w:ascii="Times New Roman" w:hAnsi="Times New Roman"/>
          <w:sz w:val="22"/>
          <w:szCs w:val="22"/>
        </w:rPr>
        <w:t>C</w:t>
      </w:r>
      <w:r w:rsidRPr="00BB4467">
        <w:rPr>
          <w:rFonts w:ascii="Times New Roman" w:hAnsi="Times New Roman"/>
          <w:sz w:val="22"/>
          <w:szCs w:val="22"/>
        </w:rPr>
        <w:t xml:space="preserve">larity </w:t>
      </w:r>
      <w:r w:rsidR="00D233BC" w:rsidRPr="00BB4467">
        <w:rPr>
          <w:rFonts w:ascii="Times New Roman" w:hAnsi="Times New Roman"/>
          <w:sz w:val="22"/>
          <w:szCs w:val="22"/>
        </w:rPr>
        <w:t>of study goals, hypotheses, methods, and outcomes;</w:t>
      </w:r>
    </w:p>
    <w:p w14:paraId="54B6BF34" w14:textId="2CBBC9EA" w:rsidR="00D233BC" w:rsidRPr="00BB4467" w:rsidRDefault="009B4F38" w:rsidP="00D233BC">
      <w:pPr>
        <w:pStyle w:val="ListBulle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80" w:after="120" w:line="252" w:lineRule="auto"/>
        <w:rPr>
          <w:rFonts w:ascii="Times New Roman" w:hAnsi="Times New Roman"/>
          <w:sz w:val="22"/>
          <w:szCs w:val="22"/>
        </w:rPr>
      </w:pPr>
      <w:r>
        <w:rPr>
          <w:rFonts w:ascii="Times New Roman" w:hAnsi="Times New Roman"/>
          <w:sz w:val="22"/>
          <w:szCs w:val="22"/>
        </w:rPr>
        <w:t>U</w:t>
      </w:r>
      <w:r w:rsidRPr="00BB4467">
        <w:rPr>
          <w:rFonts w:ascii="Times New Roman" w:hAnsi="Times New Roman"/>
          <w:sz w:val="22"/>
          <w:szCs w:val="22"/>
        </w:rPr>
        <w:t xml:space="preserve">se </w:t>
      </w:r>
      <w:r w:rsidR="00D233BC" w:rsidRPr="00BB4467">
        <w:rPr>
          <w:rFonts w:ascii="Times New Roman" w:hAnsi="Times New Roman"/>
          <w:sz w:val="22"/>
          <w:szCs w:val="22"/>
        </w:rPr>
        <w:t>of a clear theoretical framework, conceptual model, or rationale;</w:t>
      </w:r>
    </w:p>
    <w:p w14:paraId="01D21EF6" w14:textId="3B3DE4AF" w:rsidR="00D233BC" w:rsidRPr="00BB4467" w:rsidRDefault="009B4F38" w:rsidP="00D233BC">
      <w:pPr>
        <w:pStyle w:val="ListBulle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80" w:after="120" w:line="252" w:lineRule="auto"/>
        <w:rPr>
          <w:rFonts w:ascii="Times New Roman" w:hAnsi="Times New Roman"/>
          <w:sz w:val="22"/>
          <w:szCs w:val="22"/>
        </w:rPr>
      </w:pPr>
      <w:r>
        <w:rPr>
          <w:rFonts w:ascii="Times New Roman" w:hAnsi="Times New Roman"/>
          <w:sz w:val="22"/>
          <w:szCs w:val="22"/>
        </w:rPr>
        <w:t>S</w:t>
      </w:r>
      <w:r w:rsidRPr="00BB4467">
        <w:rPr>
          <w:rFonts w:ascii="Times New Roman" w:hAnsi="Times New Roman"/>
          <w:sz w:val="22"/>
          <w:szCs w:val="22"/>
        </w:rPr>
        <w:t xml:space="preserve">cientific </w:t>
      </w:r>
      <w:r w:rsidR="00D233BC" w:rsidRPr="00BB4467">
        <w:rPr>
          <w:rFonts w:ascii="Times New Roman" w:hAnsi="Times New Roman"/>
          <w:sz w:val="22"/>
          <w:szCs w:val="22"/>
        </w:rPr>
        <w:t>rigor of proposed research and analytic methods, including quality of the measures and data to be used;</w:t>
      </w:r>
    </w:p>
    <w:p w14:paraId="74FA7A83" w14:textId="507ADCC6" w:rsidR="00D233BC" w:rsidRPr="00BB4467" w:rsidRDefault="009B4F38" w:rsidP="00D233BC">
      <w:pPr>
        <w:pStyle w:val="ListBulle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80" w:after="120" w:line="252" w:lineRule="auto"/>
        <w:rPr>
          <w:rFonts w:ascii="Times New Roman" w:hAnsi="Times New Roman"/>
          <w:sz w:val="22"/>
          <w:szCs w:val="22"/>
        </w:rPr>
      </w:pPr>
      <w:r>
        <w:rPr>
          <w:rFonts w:ascii="Times New Roman" w:hAnsi="Times New Roman"/>
          <w:sz w:val="22"/>
          <w:szCs w:val="22"/>
        </w:rPr>
        <w:t>R</w:t>
      </w:r>
      <w:r w:rsidRPr="00BB4467">
        <w:rPr>
          <w:rFonts w:ascii="Times New Roman" w:hAnsi="Times New Roman"/>
          <w:sz w:val="22"/>
          <w:szCs w:val="22"/>
        </w:rPr>
        <w:t xml:space="preserve">esearch </w:t>
      </w:r>
      <w:r w:rsidR="00D233BC" w:rsidRPr="00BB4467">
        <w:rPr>
          <w:rFonts w:ascii="Times New Roman" w:hAnsi="Times New Roman"/>
          <w:sz w:val="22"/>
          <w:szCs w:val="22"/>
        </w:rPr>
        <w:t>qualifications and experience of the investigator(s) and appropriateness of disciplines and perspectives represented;</w:t>
      </w:r>
    </w:p>
    <w:p w14:paraId="483AE7CE" w14:textId="1474718C" w:rsidR="00D233BC" w:rsidRPr="00BB4467" w:rsidRDefault="009B4F38" w:rsidP="00D233BC">
      <w:pPr>
        <w:pStyle w:val="ListBulle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80" w:after="120" w:line="252" w:lineRule="auto"/>
        <w:rPr>
          <w:rFonts w:ascii="Times New Roman" w:hAnsi="Times New Roman"/>
          <w:sz w:val="22"/>
          <w:szCs w:val="22"/>
        </w:rPr>
      </w:pPr>
      <w:r>
        <w:rPr>
          <w:rFonts w:ascii="Times New Roman" w:hAnsi="Times New Roman"/>
          <w:sz w:val="22"/>
          <w:szCs w:val="22"/>
        </w:rPr>
        <w:t>A</w:t>
      </w:r>
      <w:r w:rsidRPr="00BB4467">
        <w:rPr>
          <w:rFonts w:ascii="Times New Roman" w:hAnsi="Times New Roman"/>
          <w:sz w:val="22"/>
          <w:szCs w:val="22"/>
        </w:rPr>
        <w:t xml:space="preserve">ppropriateness </w:t>
      </w:r>
      <w:r w:rsidR="00D233BC" w:rsidRPr="00BB4467">
        <w:rPr>
          <w:rFonts w:ascii="Times New Roman" w:hAnsi="Times New Roman"/>
          <w:sz w:val="22"/>
          <w:szCs w:val="22"/>
        </w:rPr>
        <w:t>of proposed budget and project timeline, including the realistic feasibility of completing the project within the specified funding period;</w:t>
      </w:r>
    </w:p>
    <w:p w14:paraId="16DBB01E" w14:textId="5234C4A0" w:rsidR="00D233BC" w:rsidRPr="00BB4467" w:rsidRDefault="009B4F38" w:rsidP="00D233BC">
      <w:pPr>
        <w:pStyle w:val="ListBulle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80" w:after="120" w:line="252" w:lineRule="auto"/>
        <w:rPr>
          <w:rFonts w:ascii="Times New Roman" w:hAnsi="Times New Roman"/>
          <w:sz w:val="22"/>
          <w:szCs w:val="22"/>
        </w:rPr>
      </w:pPr>
      <w:r>
        <w:rPr>
          <w:rFonts w:ascii="Times New Roman" w:hAnsi="Times New Roman"/>
          <w:sz w:val="22"/>
          <w:szCs w:val="22"/>
        </w:rPr>
        <w:t>A</w:t>
      </w:r>
      <w:r w:rsidRPr="00BB4467">
        <w:rPr>
          <w:rFonts w:ascii="Times New Roman" w:hAnsi="Times New Roman"/>
          <w:sz w:val="22"/>
          <w:szCs w:val="22"/>
        </w:rPr>
        <w:t xml:space="preserve">pproaches </w:t>
      </w:r>
      <w:r w:rsidR="00D233BC" w:rsidRPr="00BB4467">
        <w:rPr>
          <w:rFonts w:ascii="Times New Roman" w:hAnsi="Times New Roman"/>
          <w:sz w:val="22"/>
          <w:szCs w:val="22"/>
        </w:rPr>
        <w:t>for communicating and disseminating research results to advocates, decision-makers, policymakers, and scientists that go beyond an exclusive focus on peer-reviewed publications and/or academic conference presentations; and</w:t>
      </w:r>
    </w:p>
    <w:p w14:paraId="0500200E" w14:textId="4D6813E1" w:rsidR="00D233BC" w:rsidRPr="00BB4467" w:rsidRDefault="009B4F38" w:rsidP="00D233BC">
      <w:pPr>
        <w:pStyle w:val="ListBulle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80" w:after="120" w:line="252" w:lineRule="auto"/>
        <w:rPr>
          <w:rFonts w:ascii="Times New Roman" w:hAnsi="Times New Roman"/>
          <w:sz w:val="22"/>
          <w:szCs w:val="22"/>
        </w:rPr>
      </w:pPr>
      <w:r>
        <w:rPr>
          <w:rFonts w:ascii="Times New Roman" w:hAnsi="Times New Roman"/>
          <w:sz w:val="22"/>
          <w:szCs w:val="22"/>
        </w:rPr>
        <w:t>T</w:t>
      </w:r>
      <w:r w:rsidRPr="00BB4467">
        <w:rPr>
          <w:rFonts w:ascii="Times New Roman" w:hAnsi="Times New Roman"/>
          <w:sz w:val="22"/>
          <w:szCs w:val="22"/>
        </w:rPr>
        <w:t xml:space="preserve">he </w:t>
      </w:r>
      <w:r w:rsidR="00D233BC" w:rsidRPr="00BB4467">
        <w:rPr>
          <w:rFonts w:ascii="Times New Roman" w:hAnsi="Times New Roman"/>
          <w:sz w:val="22"/>
          <w:szCs w:val="22"/>
        </w:rPr>
        <w:t>presence of any real or perceived conflict of interest (either financial or other personal considerations).</w:t>
      </w:r>
    </w:p>
    <w:p w14:paraId="70DA728E" w14:textId="6CC0CA58" w:rsidR="00D233BC" w:rsidRPr="00BB4467" w:rsidRDefault="00D233BC" w:rsidP="00D233BC">
      <w:pPr>
        <w:pStyle w:val="ListBullet"/>
        <w:numPr>
          <w:ilvl w:val="0"/>
          <w:numId w:val="0"/>
        </w:numPr>
        <w:spacing w:after="120"/>
        <w:rPr>
          <w:rFonts w:ascii="Times New Roman" w:hAnsi="Times New Roman"/>
          <w:sz w:val="22"/>
          <w:szCs w:val="22"/>
        </w:rPr>
      </w:pPr>
      <w:r w:rsidRPr="00BB4467">
        <w:rPr>
          <w:rFonts w:ascii="Times New Roman" w:hAnsi="Times New Roman"/>
          <w:sz w:val="22"/>
          <w:szCs w:val="22"/>
        </w:rPr>
        <w:t>A national advisory committee reviews</w:t>
      </w:r>
      <w:r w:rsidRPr="00BB4467">
        <w:rPr>
          <w:rFonts w:ascii="Times New Roman" w:hAnsi="Times New Roman"/>
          <w:i/>
          <w:sz w:val="22"/>
          <w:szCs w:val="22"/>
        </w:rPr>
        <w:t xml:space="preserve"> </w:t>
      </w:r>
      <w:r w:rsidRPr="00E72911">
        <w:rPr>
          <w:rFonts w:ascii="Times New Roman" w:hAnsi="Times New Roman"/>
          <w:sz w:val="22"/>
          <w:szCs w:val="22"/>
        </w:rPr>
        <w:t>Healthy Eating Research</w:t>
      </w:r>
      <w:r w:rsidRPr="00BB4467">
        <w:rPr>
          <w:rFonts w:ascii="Times New Roman" w:hAnsi="Times New Roman"/>
          <w:i/>
          <w:sz w:val="22"/>
          <w:szCs w:val="22"/>
        </w:rPr>
        <w:t xml:space="preserve"> </w:t>
      </w:r>
      <w:r w:rsidRPr="00BB4467">
        <w:rPr>
          <w:rFonts w:ascii="Times New Roman" w:hAnsi="Times New Roman"/>
          <w:sz w:val="22"/>
          <w:szCs w:val="22"/>
        </w:rPr>
        <w:t>proposals and makes funding recommendations to Foundation staff. All funding decisions are made by RWJF. RWJF does not provide individual critiques of proposals submitted.</w:t>
      </w:r>
    </w:p>
    <w:p w14:paraId="02E40ED4" w14:textId="1D5A9AC3" w:rsidR="00DA6912" w:rsidRPr="00DC59C9" w:rsidRDefault="00A060EC" w:rsidP="00E67A24">
      <w:pPr>
        <w:pStyle w:val="Heading1"/>
        <w:rPr>
          <w:b/>
          <w:bCs/>
        </w:rPr>
      </w:pPr>
      <w:bookmarkStart w:id="6" w:name="evaluation_monitoring"/>
      <w:r w:rsidRPr="00DC59C9">
        <w:rPr>
          <w:b/>
          <w:bCs/>
        </w:rPr>
        <w:lastRenderedPageBreak/>
        <w:t>Evaluation and Monitoring</w:t>
      </w:r>
      <w:r w:rsidR="00CF664C" w:rsidRPr="00DC59C9">
        <w:rPr>
          <w:b/>
          <w:bCs/>
        </w:rPr>
        <w:t xml:space="preserve"> </w:t>
      </w:r>
    </w:p>
    <w:p w14:paraId="02197C37" w14:textId="77777777" w:rsidR="003207A7" w:rsidRPr="00BB4467" w:rsidRDefault="003207A7" w:rsidP="00163295">
      <w:pPr>
        <w:pStyle w:val="BodyText"/>
        <w:keepNext w:val="0"/>
        <w:rPr>
          <w:rFonts w:ascii="Times New Roman" w:hAnsi="Times New Roman"/>
          <w:sz w:val="22"/>
          <w:szCs w:val="22"/>
        </w:rPr>
      </w:pPr>
      <w:r w:rsidRPr="00BB4467">
        <w:rPr>
          <w:rFonts w:ascii="Times New Roman" w:hAnsi="Times New Roman"/>
          <w:sz w:val="22"/>
          <w:szCs w:val="22"/>
        </w:rPr>
        <w:t>An independent research group selected and funded by RWJF will conduct an evaluation of the program. As a condition of accepting RWJF funds, we require grantees to participate in the evaluation.</w:t>
      </w:r>
    </w:p>
    <w:p w14:paraId="26BEE901" w14:textId="77777777" w:rsidR="002F6A07" w:rsidRPr="00BB4467" w:rsidRDefault="003207A7" w:rsidP="00163295">
      <w:pPr>
        <w:pStyle w:val="BodyText"/>
        <w:keepNext w:val="0"/>
        <w:rPr>
          <w:rFonts w:ascii="Times New Roman" w:hAnsi="Times New Roman"/>
          <w:sz w:val="22"/>
          <w:szCs w:val="22"/>
        </w:rPr>
      </w:pPr>
      <w:r w:rsidRPr="00BB4467">
        <w:rPr>
          <w:rFonts w:ascii="Times New Roman" w:hAnsi="Times New Roman"/>
          <w:sz w:val="22"/>
          <w:szCs w:val="22"/>
        </w:rPr>
        <w:t>Grantees are expected to meet RWJF requirements for the submission of narrative and financial reports, as well as periodic information needed for overall project performance monitoring and management. We may ask project directors to participate in periodic meetings and give progress reports on their grant</w:t>
      </w:r>
      <w:r w:rsidR="003671C9" w:rsidRPr="00BB4467">
        <w:rPr>
          <w:rFonts w:ascii="Times New Roman" w:hAnsi="Times New Roman"/>
          <w:sz w:val="22"/>
          <w:szCs w:val="22"/>
        </w:rPr>
        <w:t xml:space="preserve">s. At the close of each grant, </w:t>
      </w:r>
      <w:r w:rsidR="00F7291D" w:rsidRPr="00BB4467">
        <w:rPr>
          <w:rFonts w:ascii="Times New Roman" w:hAnsi="Times New Roman"/>
          <w:sz w:val="22"/>
          <w:szCs w:val="22"/>
        </w:rPr>
        <w:t>the lead agency</w:t>
      </w:r>
      <w:r w:rsidRPr="00BB4467">
        <w:rPr>
          <w:rFonts w:ascii="Times New Roman" w:hAnsi="Times New Roman"/>
          <w:sz w:val="22"/>
          <w:szCs w:val="22"/>
        </w:rPr>
        <w:t xml:space="preserve"> is expected to provide a written report on the project and its findings suitable for wide dissemination.</w:t>
      </w:r>
    </w:p>
    <w:bookmarkEnd w:id="6"/>
    <w:p w14:paraId="39A1C88A" w14:textId="77777777" w:rsidR="00246464" w:rsidRDefault="00246464" w:rsidP="00106A11">
      <w:pPr>
        <w:pStyle w:val="Heading1"/>
        <w:rPr>
          <w:b/>
          <w:bCs/>
        </w:rPr>
      </w:pPr>
    </w:p>
    <w:p w14:paraId="04FD9D7C" w14:textId="6CE8CA32" w:rsidR="00C302D5" w:rsidRPr="00DC59C9" w:rsidRDefault="00C302D5" w:rsidP="00106A11">
      <w:pPr>
        <w:pStyle w:val="Heading1"/>
        <w:rPr>
          <w:b/>
          <w:bCs/>
        </w:rPr>
      </w:pPr>
      <w:r w:rsidRPr="00DC59C9">
        <w:rPr>
          <w:b/>
          <w:bCs/>
        </w:rPr>
        <w:t>Applicant Survey Process</w:t>
      </w:r>
    </w:p>
    <w:p w14:paraId="108F4CE1" w14:textId="57523026" w:rsidR="00F74057" w:rsidRPr="00F7291D" w:rsidRDefault="00EC0797" w:rsidP="00163295">
      <w:pPr>
        <w:pStyle w:val="BodyText"/>
        <w:keepNext w:val="0"/>
        <w:rPr>
          <w:rFonts w:ascii="Times New Roman" w:hAnsi="Times New Roman"/>
          <w:sz w:val="22"/>
          <w:szCs w:val="22"/>
        </w:rPr>
      </w:pPr>
      <w:r w:rsidRPr="00F7291D">
        <w:rPr>
          <w:rFonts w:ascii="Times New Roman" w:hAnsi="Times New Roman"/>
          <w:sz w:val="22"/>
          <w:szCs w:val="22"/>
        </w:rPr>
        <w:t xml:space="preserve">For selected programs, the </w:t>
      </w:r>
      <w:r w:rsidR="00D932E2">
        <w:rPr>
          <w:rFonts w:ascii="Times New Roman" w:hAnsi="Times New Roman"/>
          <w:sz w:val="22"/>
          <w:szCs w:val="22"/>
        </w:rPr>
        <w:t>p</w:t>
      </w:r>
      <w:r w:rsidR="00D932E2" w:rsidRPr="00F7291D">
        <w:rPr>
          <w:rFonts w:ascii="Times New Roman" w:hAnsi="Times New Roman"/>
          <w:sz w:val="22"/>
          <w:szCs w:val="22"/>
        </w:rPr>
        <w:t xml:space="preserve">roject </w:t>
      </w:r>
      <w:r w:rsidR="00D932E2">
        <w:rPr>
          <w:rFonts w:ascii="Times New Roman" w:hAnsi="Times New Roman"/>
          <w:sz w:val="22"/>
          <w:szCs w:val="22"/>
        </w:rPr>
        <w:t>d</w:t>
      </w:r>
      <w:r w:rsidR="00D932E2" w:rsidRPr="00F7291D">
        <w:rPr>
          <w:rFonts w:ascii="Times New Roman" w:hAnsi="Times New Roman"/>
          <w:sz w:val="22"/>
          <w:szCs w:val="22"/>
        </w:rPr>
        <w:t xml:space="preserve">irector </w:t>
      </w:r>
      <w:r w:rsidR="001802E7" w:rsidRPr="00F7291D">
        <w:rPr>
          <w:rFonts w:ascii="Times New Roman" w:hAnsi="Times New Roman"/>
          <w:sz w:val="22"/>
          <w:szCs w:val="22"/>
        </w:rPr>
        <w:t>of the</w:t>
      </w:r>
      <w:r w:rsidRPr="00F7291D">
        <w:rPr>
          <w:rFonts w:ascii="Times New Roman" w:hAnsi="Times New Roman"/>
          <w:sz w:val="22"/>
          <w:szCs w:val="22"/>
        </w:rPr>
        <w:t xml:space="preserve"> </w:t>
      </w:r>
      <w:r w:rsidR="00AA6C29" w:rsidRPr="00F7291D">
        <w:rPr>
          <w:rFonts w:ascii="Times New Roman" w:hAnsi="Times New Roman"/>
          <w:sz w:val="22"/>
          <w:szCs w:val="22"/>
        </w:rPr>
        <w:t>proposal</w:t>
      </w:r>
      <w:r w:rsidR="00E54339" w:rsidRPr="00F7291D">
        <w:rPr>
          <w:rFonts w:ascii="Times New Roman" w:hAnsi="Times New Roman"/>
          <w:sz w:val="22"/>
          <w:szCs w:val="22"/>
        </w:rPr>
        <w:t xml:space="preserve"> will be contacted </w:t>
      </w:r>
      <w:r w:rsidRPr="00F7291D">
        <w:rPr>
          <w:rFonts w:ascii="Times New Roman" w:hAnsi="Times New Roman"/>
          <w:sz w:val="22"/>
          <w:szCs w:val="22"/>
        </w:rPr>
        <w:t xml:space="preserve">after the </w:t>
      </w:r>
      <w:r w:rsidR="00D932E2">
        <w:rPr>
          <w:rFonts w:ascii="Times New Roman" w:hAnsi="Times New Roman"/>
          <w:sz w:val="22"/>
          <w:szCs w:val="22"/>
        </w:rPr>
        <w:t xml:space="preserve">submission </w:t>
      </w:r>
      <w:r w:rsidRPr="00F7291D">
        <w:rPr>
          <w:rFonts w:ascii="Times New Roman" w:hAnsi="Times New Roman"/>
          <w:sz w:val="22"/>
          <w:szCs w:val="22"/>
        </w:rPr>
        <w:t>deadline by SSRS, an independent research firm. The</w:t>
      </w:r>
      <w:r w:rsidR="00AA6C29" w:rsidRPr="00F7291D">
        <w:rPr>
          <w:rFonts w:ascii="Times New Roman" w:hAnsi="Times New Roman"/>
          <w:sz w:val="22"/>
          <w:szCs w:val="22"/>
        </w:rPr>
        <w:t xml:space="preserve"> </w:t>
      </w:r>
      <w:r w:rsidR="00D932E2">
        <w:rPr>
          <w:rFonts w:ascii="Times New Roman" w:hAnsi="Times New Roman"/>
          <w:sz w:val="22"/>
          <w:szCs w:val="22"/>
        </w:rPr>
        <w:t>p</w:t>
      </w:r>
      <w:r w:rsidR="00D932E2" w:rsidRPr="00F7291D">
        <w:rPr>
          <w:rFonts w:ascii="Times New Roman" w:hAnsi="Times New Roman"/>
          <w:sz w:val="22"/>
          <w:szCs w:val="22"/>
        </w:rPr>
        <w:t xml:space="preserve">roject </w:t>
      </w:r>
      <w:r w:rsidR="00D932E2">
        <w:rPr>
          <w:rFonts w:ascii="Times New Roman" w:hAnsi="Times New Roman"/>
          <w:sz w:val="22"/>
          <w:szCs w:val="22"/>
        </w:rPr>
        <w:t>d</w:t>
      </w:r>
      <w:r w:rsidR="00D932E2" w:rsidRPr="00F7291D">
        <w:rPr>
          <w:rFonts w:ascii="Times New Roman" w:hAnsi="Times New Roman"/>
          <w:sz w:val="22"/>
          <w:szCs w:val="22"/>
        </w:rPr>
        <w:t xml:space="preserve">irector </w:t>
      </w:r>
      <w:r w:rsidRPr="00F7291D">
        <w:rPr>
          <w:rFonts w:ascii="Times New Roman" w:hAnsi="Times New Roman"/>
          <w:sz w:val="22"/>
          <w:szCs w:val="22"/>
        </w:rPr>
        <w:t xml:space="preserve">will be asked to complete a brief, online survey about the </w:t>
      </w:r>
      <w:r w:rsidR="00AA6C29" w:rsidRPr="00F7291D">
        <w:rPr>
          <w:rFonts w:ascii="Times New Roman" w:hAnsi="Times New Roman"/>
          <w:sz w:val="22"/>
          <w:szCs w:val="22"/>
        </w:rPr>
        <w:t xml:space="preserve">proposal </w:t>
      </w:r>
      <w:r w:rsidR="00F74057" w:rsidRPr="00F7291D">
        <w:rPr>
          <w:rFonts w:ascii="Times New Roman" w:hAnsi="Times New Roman"/>
          <w:sz w:val="22"/>
          <w:szCs w:val="22"/>
        </w:rPr>
        <w:t xml:space="preserve">process and applicant characteristics. This voluntary questionnaire will take no more than 15 minutes to complete. Responses provided to </w:t>
      </w:r>
      <w:r w:rsidR="00837C7E" w:rsidRPr="00F7291D">
        <w:rPr>
          <w:rFonts w:ascii="Times New Roman" w:hAnsi="Times New Roman"/>
          <w:sz w:val="22"/>
          <w:szCs w:val="22"/>
        </w:rPr>
        <w:t xml:space="preserve">SSRS </w:t>
      </w:r>
      <w:r w:rsidR="00F74057" w:rsidRPr="00F7291D">
        <w:rPr>
          <w:rFonts w:ascii="Times New Roman" w:hAnsi="Times New Roman"/>
          <w:sz w:val="22"/>
          <w:szCs w:val="22"/>
        </w:rPr>
        <w:t>will not imp</w:t>
      </w:r>
      <w:r w:rsidR="00837C7E" w:rsidRPr="00F7291D">
        <w:rPr>
          <w:rFonts w:ascii="Times New Roman" w:hAnsi="Times New Roman"/>
          <w:sz w:val="22"/>
          <w:szCs w:val="22"/>
        </w:rPr>
        <w:t>act the funding decision for your</w:t>
      </w:r>
      <w:r w:rsidR="00F74057" w:rsidRPr="00F7291D">
        <w:rPr>
          <w:rFonts w:ascii="Times New Roman" w:hAnsi="Times New Roman"/>
          <w:sz w:val="22"/>
          <w:szCs w:val="22"/>
        </w:rPr>
        <w:t xml:space="preserve"> </w:t>
      </w:r>
      <w:r w:rsidR="00AA6C29" w:rsidRPr="00F7291D">
        <w:rPr>
          <w:rFonts w:ascii="Times New Roman" w:hAnsi="Times New Roman"/>
          <w:sz w:val="22"/>
          <w:szCs w:val="22"/>
        </w:rPr>
        <w:t xml:space="preserve">proposal </w:t>
      </w:r>
      <w:r w:rsidR="00F74057" w:rsidRPr="00F7291D">
        <w:rPr>
          <w:rFonts w:ascii="Times New Roman" w:hAnsi="Times New Roman"/>
          <w:sz w:val="22"/>
          <w:szCs w:val="22"/>
        </w:rPr>
        <w:t xml:space="preserve">in any way. </w:t>
      </w:r>
    </w:p>
    <w:p w14:paraId="64851B5E" w14:textId="77777777" w:rsidR="00E54339" w:rsidRPr="00F7291D" w:rsidRDefault="00F74057" w:rsidP="00163295">
      <w:pPr>
        <w:pStyle w:val="BodyText"/>
        <w:keepNext w:val="0"/>
        <w:rPr>
          <w:rFonts w:ascii="Times New Roman" w:hAnsi="Times New Roman"/>
          <w:sz w:val="22"/>
          <w:szCs w:val="22"/>
        </w:rPr>
      </w:pPr>
      <w:r w:rsidRPr="00F7291D">
        <w:rPr>
          <w:rFonts w:ascii="Times New Roman" w:hAnsi="Times New Roman"/>
          <w:sz w:val="22"/>
          <w:szCs w:val="22"/>
        </w:rPr>
        <w:t xml:space="preserve">SSRS </w:t>
      </w:r>
      <w:r w:rsidR="00E54339" w:rsidRPr="00F7291D">
        <w:rPr>
          <w:rFonts w:ascii="Times New Roman" w:hAnsi="Times New Roman"/>
          <w:sz w:val="22"/>
          <w:szCs w:val="22"/>
        </w:rPr>
        <w:t xml:space="preserve">will protect the confidentiality of </w:t>
      </w:r>
      <w:r w:rsidRPr="00F7291D">
        <w:rPr>
          <w:rFonts w:ascii="Times New Roman" w:hAnsi="Times New Roman"/>
          <w:sz w:val="22"/>
          <w:szCs w:val="22"/>
        </w:rPr>
        <w:t xml:space="preserve">your </w:t>
      </w:r>
      <w:r w:rsidR="00E54339" w:rsidRPr="00F7291D">
        <w:rPr>
          <w:rFonts w:ascii="Times New Roman" w:hAnsi="Times New Roman"/>
          <w:sz w:val="22"/>
          <w:szCs w:val="22"/>
        </w:rPr>
        <w:t>responses. RWJF will no</w:t>
      </w:r>
      <w:r w:rsidRPr="00F7291D">
        <w:rPr>
          <w:rFonts w:ascii="Times New Roman" w:hAnsi="Times New Roman"/>
          <w:sz w:val="22"/>
          <w:szCs w:val="22"/>
        </w:rPr>
        <w:t xml:space="preserve">t receive any data that links your </w:t>
      </w:r>
      <w:r w:rsidR="00E54339" w:rsidRPr="00F7291D">
        <w:rPr>
          <w:rFonts w:ascii="Times New Roman" w:hAnsi="Times New Roman"/>
          <w:sz w:val="22"/>
          <w:szCs w:val="22"/>
        </w:rPr>
        <w:t xml:space="preserve">name with </w:t>
      </w:r>
      <w:r w:rsidRPr="00F7291D">
        <w:rPr>
          <w:rFonts w:ascii="Times New Roman" w:hAnsi="Times New Roman"/>
          <w:sz w:val="22"/>
          <w:szCs w:val="22"/>
        </w:rPr>
        <w:t xml:space="preserve">your </w:t>
      </w:r>
      <w:r w:rsidR="00E54339" w:rsidRPr="00F7291D">
        <w:rPr>
          <w:rFonts w:ascii="Times New Roman" w:hAnsi="Times New Roman"/>
          <w:sz w:val="22"/>
          <w:szCs w:val="22"/>
        </w:rPr>
        <w:t xml:space="preserve">survey responses. </w:t>
      </w:r>
    </w:p>
    <w:p w14:paraId="6177D7DD" w14:textId="77777777" w:rsidR="002F6A07" w:rsidRPr="00DC59C9" w:rsidRDefault="002F6A07" w:rsidP="00106A11">
      <w:pPr>
        <w:pStyle w:val="Heading1"/>
        <w:rPr>
          <w:b/>
          <w:bCs/>
        </w:rPr>
      </w:pPr>
      <w:r w:rsidRPr="00DC59C9">
        <w:rPr>
          <w:b/>
          <w:bCs/>
        </w:rPr>
        <w:t>Use of Grant Funds</w:t>
      </w:r>
    </w:p>
    <w:p w14:paraId="4DA116A5" w14:textId="77777777" w:rsidR="00520001" w:rsidRPr="00D60AA7" w:rsidRDefault="003207A7" w:rsidP="00106A11">
      <w:pPr>
        <w:pStyle w:val="BodyText"/>
        <w:rPr>
          <w:rFonts w:ascii="Times New Roman" w:hAnsi="Times New Roman"/>
          <w:sz w:val="22"/>
          <w:szCs w:val="22"/>
        </w:rPr>
      </w:pPr>
      <w:bookmarkStart w:id="7" w:name="use_of_grant_funds_CFP"/>
      <w:r w:rsidRPr="00D60AA7">
        <w:rPr>
          <w:rFonts w:ascii="Times New Roman" w:eastAsiaTheme="minorHAnsi" w:hAnsi="Times New Roman"/>
          <w:sz w:val="22"/>
          <w:szCs w:val="22"/>
        </w:rPr>
        <w:t xml:space="preserve">Grant funds may be used for project staff salaries, consultant fees, data collection and analysis, meetings, supplies, project-related travel, and other direct project expenses, including a limited amount of equipment essential to the project. In keeping with RWJF policy, grant funds may </w:t>
      </w:r>
      <w:r w:rsidRPr="00E72911">
        <w:rPr>
          <w:rFonts w:ascii="Times New Roman" w:eastAsiaTheme="minorHAnsi" w:hAnsi="Times New Roman"/>
          <w:i/>
          <w:sz w:val="22"/>
          <w:szCs w:val="22"/>
        </w:rPr>
        <w:t>not</w:t>
      </w:r>
      <w:r w:rsidRPr="00D60AA7">
        <w:rPr>
          <w:rFonts w:ascii="Times New Roman" w:eastAsiaTheme="minorHAnsi" w:hAnsi="Times New Roman"/>
          <w:sz w:val="22"/>
          <w:szCs w:val="22"/>
        </w:rPr>
        <w:t xml:space="preserve"> be used to subsidize individuals for the costs of their health care, to support clinical trials of unapproved drugs or devices, to construct or renovate facilities, for lobbying, for political activities, or as a substitute for funds currently being used to support similar activities</w:t>
      </w:r>
      <w:r w:rsidR="002D4B05" w:rsidRPr="00D60AA7">
        <w:rPr>
          <w:rFonts w:ascii="Times New Roman" w:eastAsiaTheme="minorHAnsi" w:hAnsi="Times New Roman"/>
          <w:sz w:val="22"/>
          <w:szCs w:val="22"/>
        </w:rPr>
        <w:t>.</w:t>
      </w:r>
      <w:bookmarkEnd w:id="7"/>
    </w:p>
    <w:p w14:paraId="37EE9E38" w14:textId="6BA93F8C" w:rsidR="002F6A07" w:rsidRPr="00D233BC" w:rsidRDefault="002F6A07" w:rsidP="00DC59C9">
      <w:pPr>
        <w:pStyle w:val="Heading1"/>
        <w:rPr>
          <w:rFonts w:ascii="Arial Black" w:hAnsi="Arial Black"/>
        </w:rPr>
      </w:pPr>
      <w:r w:rsidRPr="00DC59C9">
        <w:rPr>
          <w:b/>
          <w:bCs/>
        </w:rPr>
        <w:t>How to Apply</w:t>
      </w:r>
      <w:r w:rsidR="00FB202F" w:rsidRPr="00D233BC">
        <w:rPr>
          <w:rFonts w:ascii="Arial Black" w:hAnsi="Arial Black"/>
        </w:rPr>
        <w:tab/>
      </w:r>
      <w:r w:rsidR="00FB202F" w:rsidRPr="00D233BC">
        <w:rPr>
          <w:rFonts w:ascii="Arial Black" w:hAnsi="Arial Black"/>
        </w:rPr>
        <w:tab/>
      </w:r>
    </w:p>
    <w:p w14:paraId="5838A1DC" w14:textId="6419C18A" w:rsidR="00D60AA7" w:rsidRPr="00D60AA7" w:rsidRDefault="00D60AA7" w:rsidP="00D60AA7">
      <w:pPr>
        <w:pStyle w:val="ListBullet"/>
        <w:numPr>
          <w:ilvl w:val="0"/>
          <w:numId w:val="0"/>
        </w:numPr>
        <w:tabs>
          <w:tab w:val="left" w:pos="540"/>
        </w:tabs>
        <w:spacing w:after="120"/>
        <w:rPr>
          <w:rFonts w:ascii="Times New Roman" w:hAnsi="Times New Roman"/>
          <w:sz w:val="22"/>
          <w:szCs w:val="22"/>
        </w:rPr>
      </w:pPr>
      <w:r w:rsidRPr="00D60AA7">
        <w:rPr>
          <w:rFonts w:ascii="Times New Roman" w:hAnsi="Times New Roman"/>
          <w:sz w:val="22"/>
          <w:szCs w:val="22"/>
        </w:rPr>
        <w:t xml:space="preserve">Applications for this solicitation must be submitted electronically via the RWJF online system. </w:t>
      </w:r>
    </w:p>
    <w:p w14:paraId="0FA654C2" w14:textId="76B8FB57" w:rsidR="00D60AA7" w:rsidRPr="00D60AA7" w:rsidRDefault="00D60AA7" w:rsidP="00E72911">
      <w:pPr>
        <w:pStyle w:val="BodyText"/>
        <w:spacing w:before="80" w:line="240" w:lineRule="auto"/>
        <w:rPr>
          <w:rFonts w:ascii="Times New Roman" w:hAnsi="Times New Roman"/>
          <w:bCs/>
          <w:sz w:val="22"/>
          <w:szCs w:val="22"/>
        </w:rPr>
      </w:pPr>
      <w:r w:rsidRPr="00D60AA7">
        <w:rPr>
          <w:rFonts w:ascii="Times New Roman" w:hAnsi="Times New Roman"/>
          <w:sz w:val="22"/>
          <w:szCs w:val="22"/>
        </w:rPr>
        <w:t xml:space="preserve">To apply for </w:t>
      </w:r>
      <w:r>
        <w:rPr>
          <w:rFonts w:ascii="Times New Roman" w:hAnsi="Times New Roman"/>
          <w:sz w:val="22"/>
          <w:szCs w:val="22"/>
        </w:rPr>
        <w:t>this special solicitation</w:t>
      </w:r>
      <w:r w:rsidRPr="00D60AA7">
        <w:rPr>
          <w:rFonts w:ascii="Times New Roman" w:hAnsi="Times New Roman"/>
          <w:sz w:val="22"/>
          <w:szCs w:val="22"/>
        </w:rPr>
        <w:t xml:space="preserve">, visit </w:t>
      </w:r>
      <w:hyperlink r:id="rId9" w:history="1">
        <w:r w:rsidR="00627C01">
          <w:rPr>
            <w:rStyle w:val="Hyperlink"/>
            <w:rFonts w:ascii="Times New Roman" w:hAnsi="Times New Roman"/>
            <w:sz w:val="22"/>
            <w:szCs w:val="22"/>
          </w:rPr>
          <w:t>www.rwjf.org/cfp/ecss-herss</w:t>
        </w:r>
      </w:hyperlink>
      <w:r w:rsidR="00E667EB" w:rsidRPr="00E72911">
        <w:rPr>
          <w:rStyle w:val="StyleHyperlinkTimesNewRoman11pt"/>
        </w:rPr>
        <w:t xml:space="preserve"> </w:t>
      </w:r>
      <w:r w:rsidR="00E667EB">
        <w:rPr>
          <w:rFonts w:ascii="Times New Roman" w:hAnsi="Times New Roman"/>
          <w:bCs/>
          <w:sz w:val="22"/>
          <w:szCs w:val="22"/>
        </w:rPr>
        <w:t xml:space="preserve">and click the </w:t>
      </w:r>
      <w:r w:rsidR="00DA324D">
        <w:rPr>
          <w:rFonts w:ascii="Times New Roman" w:hAnsi="Times New Roman"/>
          <w:bCs/>
          <w:sz w:val="22"/>
          <w:szCs w:val="22"/>
        </w:rPr>
        <w:t>“</w:t>
      </w:r>
      <w:r w:rsidRPr="00E72911">
        <w:rPr>
          <w:rFonts w:ascii="Times New Roman" w:hAnsi="Times New Roman"/>
          <w:bCs/>
          <w:sz w:val="22"/>
          <w:szCs w:val="22"/>
          <w:u w:color="545454"/>
        </w:rPr>
        <w:t>Apply</w:t>
      </w:r>
      <w:r w:rsidR="00E667EB" w:rsidRPr="00E72911">
        <w:rPr>
          <w:rFonts w:ascii="Times New Roman" w:hAnsi="Times New Roman"/>
          <w:bCs/>
          <w:sz w:val="22"/>
          <w:szCs w:val="22"/>
          <w:u w:color="545454"/>
        </w:rPr>
        <w:t xml:space="preserve"> </w:t>
      </w:r>
      <w:r w:rsidRPr="00E72911">
        <w:rPr>
          <w:rFonts w:ascii="Times New Roman" w:hAnsi="Times New Roman"/>
          <w:bCs/>
          <w:sz w:val="22"/>
          <w:szCs w:val="22"/>
          <w:u w:color="545454"/>
        </w:rPr>
        <w:t>Online</w:t>
      </w:r>
      <w:r w:rsidR="00DA324D">
        <w:rPr>
          <w:rFonts w:ascii="Times New Roman" w:hAnsi="Times New Roman"/>
          <w:bCs/>
          <w:sz w:val="22"/>
          <w:szCs w:val="22"/>
          <w:u w:color="545454"/>
        </w:rPr>
        <w:t>”</w:t>
      </w:r>
      <w:r w:rsidRPr="00D60AA7">
        <w:rPr>
          <w:rFonts w:ascii="Times New Roman" w:hAnsi="Times New Roman"/>
          <w:bCs/>
          <w:sz w:val="22"/>
          <w:szCs w:val="22"/>
        </w:rPr>
        <w:t xml:space="preserve"> link. </w:t>
      </w:r>
    </w:p>
    <w:p w14:paraId="700C723B" w14:textId="75777222" w:rsidR="00D60AA7" w:rsidRPr="00E05D94" w:rsidRDefault="00D60AA7" w:rsidP="00E05D94">
      <w:pPr>
        <w:pStyle w:val="ListBullet"/>
        <w:numPr>
          <w:ilvl w:val="0"/>
          <w:numId w:val="0"/>
        </w:numPr>
        <w:tabs>
          <w:tab w:val="left" w:pos="540"/>
        </w:tabs>
        <w:spacing w:after="120"/>
        <w:rPr>
          <w:rFonts w:ascii="Times New Roman" w:hAnsi="Times New Roman"/>
          <w:bCs/>
          <w:sz w:val="22"/>
          <w:szCs w:val="22"/>
        </w:rPr>
      </w:pPr>
      <w:r w:rsidRPr="00D60AA7">
        <w:rPr>
          <w:rFonts w:ascii="Times New Roman" w:hAnsi="Times New Roman"/>
          <w:bCs/>
          <w:sz w:val="22"/>
          <w:szCs w:val="22"/>
        </w:rPr>
        <w:t xml:space="preserve">If you have not already done so, you will be required to register at </w:t>
      </w:r>
      <w:hyperlink r:id="rId10" w:history="1">
        <w:r w:rsidR="00627C01">
          <w:rPr>
            <w:rStyle w:val="Hyperlink"/>
            <w:rFonts w:ascii="Times New Roman" w:hAnsi="Times New Roman"/>
            <w:bCs/>
            <w:sz w:val="22"/>
            <w:szCs w:val="22"/>
          </w:rPr>
          <w:t>my.rwjf.org</w:t>
        </w:r>
      </w:hyperlink>
      <w:r w:rsidRPr="00D60AA7">
        <w:rPr>
          <w:rFonts w:ascii="Times New Roman" w:hAnsi="Times New Roman"/>
          <w:bCs/>
          <w:i/>
          <w:sz w:val="22"/>
          <w:szCs w:val="22"/>
        </w:rPr>
        <w:t xml:space="preserve"> </w:t>
      </w:r>
      <w:r w:rsidRPr="00D60AA7">
        <w:rPr>
          <w:rFonts w:ascii="Times New Roman" w:hAnsi="Times New Roman"/>
          <w:bCs/>
          <w:sz w:val="22"/>
          <w:szCs w:val="22"/>
        </w:rPr>
        <w:t>before you begin the application process. Applicants should log in to the system and familiarize themselves with online submission requirements well before the final submission deadline. Program staff may not be able to assist all applicants in the final 24</w:t>
      </w:r>
      <w:r w:rsidR="00E05D94">
        <w:rPr>
          <w:rFonts w:ascii="Times New Roman" w:hAnsi="Times New Roman"/>
          <w:bCs/>
          <w:sz w:val="22"/>
          <w:szCs w:val="22"/>
        </w:rPr>
        <w:t xml:space="preserve"> </w:t>
      </w:r>
      <w:r w:rsidRPr="00D60AA7">
        <w:rPr>
          <w:rFonts w:ascii="Times New Roman" w:hAnsi="Times New Roman"/>
          <w:bCs/>
          <w:sz w:val="22"/>
          <w:szCs w:val="22"/>
        </w:rPr>
        <w:t>hours before the</w:t>
      </w:r>
      <w:r w:rsidR="00D50F3F">
        <w:rPr>
          <w:rFonts w:ascii="Times New Roman" w:hAnsi="Times New Roman"/>
          <w:bCs/>
          <w:sz w:val="22"/>
          <w:szCs w:val="22"/>
        </w:rPr>
        <w:t xml:space="preserve"> </w:t>
      </w:r>
      <w:r w:rsidRPr="00D60AA7">
        <w:rPr>
          <w:rFonts w:ascii="Times New Roman" w:hAnsi="Times New Roman"/>
          <w:bCs/>
          <w:sz w:val="22"/>
          <w:szCs w:val="22"/>
        </w:rPr>
        <w:t xml:space="preserve">submission deadline. </w:t>
      </w:r>
      <w:r w:rsidRPr="00D60AA7">
        <w:rPr>
          <w:rFonts w:ascii="Times New Roman" w:hAnsi="Times New Roman"/>
          <w:color w:val="000000" w:themeColor="text1"/>
          <w:sz w:val="22"/>
          <w:szCs w:val="22"/>
        </w:rPr>
        <w:t xml:space="preserve">There are two phases in the application process: </w:t>
      </w:r>
    </w:p>
    <w:p w14:paraId="28872DB5" w14:textId="77777777" w:rsidR="00D60AA7" w:rsidRPr="00D60AA7" w:rsidRDefault="00D60AA7" w:rsidP="00D60AA7">
      <w:pPr>
        <w:pStyle w:val="BodyText"/>
        <w:spacing w:before="80"/>
        <w:rPr>
          <w:rFonts w:ascii="Times New Roman" w:hAnsi="Times New Roman"/>
          <w:i/>
          <w:color w:val="000000" w:themeColor="text1"/>
          <w:sz w:val="22"/>
          <w:szCs w:val="22"/>
        </w:rPr>
      </w:pPr>
      <w:r w:rsidRPr="00D60AA7">
        <w:rPr>
          <w:rFonts w:ascii="Times New Roman" w:hAnsi="Times New Roman"/>
          <w:i/>
          <w:color w:val="000000" w:themeColor="text1"/>
          <w:sz w:val="22"/>
          <w:szCs w:val="22"/>
        </w:rPr>
        <w:lastRenderedPageBreak/>
        <w:t>Phase 1: Concept Paper</w:t>
      </w:r>
    </w:p>
    <w:p w14:paraId="64F13E5C" w14:textId="26EEC16A" w:rsidR="00D60AA7" w:rsidRPr="00D60AA7" w:rsidRDefault="00D60AA7" w:rsidP="00D60AA7">
      <w:pPr>
        <w:pStyle w:val="BodyText"/>
        <w:spacing w:before="80"/>
        <w:rPr>
          <w:rFonts w:ascii="Times New Roman" w:hAnsi="Times New Roman"/>
          <w:color w:val="000000" w:themeColor="text1"/>
          <w:sz w:val="22"/>
          <w:szCs w:val="22"/>
        </w:rPr>
      </w:pPr>
      <w:r w:rsidRPr="00D60AA7">
        <w:rPr>
          <w:rFonts w:ascii="Times New Roman" w:hAnsi="Times New Roman"/>
          <w:color w:val="000000" w:themeColor="text1"/>
          <w:sz w:val="22"/>
          <w:szCs w:val="22"/>
        </w:rPr>
        <w:t>All applicants must submit: 1) a concept paper narrative of up to three pages (1.5 line spacing) describing the study</w:t>
      </w:r>
      <w:r w:rsidR="00DF35F9">
        <w:rPr>
          <w:rFonts w:ascii="Times New Roman" w:hAnsi="Times New Roman"/>
          <w:color w:val="000000" w:themeColor="text1"/>
          <w:sz w:val="22"/>
          <w:szCs w:val="22"/>
        </w:rPr>
        <w:t>;</w:t>
      </w:r>
      <w:r w:rsidR="00DF35F9" w:rsidRPr="00D60AA7">
        <w:rPr>
          <w:rFonts w:ascii="Times New Roman" w:hAnsi="Times New Roman"/>
          <w:color w:val="000000" w:themeColor="text1"/>
          <w:sz w:val="22"/>
          <w:szCs w:val="22"/>
        </w:rPr>
        <w:t xml:space="preserve"> </w:t>
      </w:r>
      <w:r w:rsidRPr="00D60AA7">
        <w:rPr>
          <w:rFonts w:ascii="Times New Roman" w:hAnsi="Times New Roman"/>
          <w:color w:val="000000" w:themeColor="text1"/>
          <w:sz w:val="22"/>
          <w:szCs w:val="22"/>
        </w:rPr>
        <w:t>and 2) biosketches for key personnel. Applicants must follow the instructions and use the templates provided in the RWJF online system.</w:t>
      </w:r>
    </w:p>
    <w:p w14:paraId="15F245D0" w14:textId="77777777" w:rsidR="00D60AA7" w:rsidRPr="00D60AA7" w:rsidRDefault="00D60AA7" w:rsidP="00D60AA7">
      <w:pPr>
        <w:pStyle w:val="BodyText"/>
        <w:spacing w:before="80"/>
        <w:rPr>
          <w:rFonts w:ascii="Times New Roman" w:hAnsi="Times New Roman"/>
          <w:i/>
          <w:color w:val="000000" w:themeColor="text1"/>
          <w:sz w:val="22"/>
          <w:szCs w:val="22"/>
        </w:rPr>
      </w:pPr>
      <w:r w:rsidRPr="00D60AA7">
        <w:rPr>
          <w:rFonts w:ascii="Times New Roman" w:hAnsi="Times New Roman"/>
          <w:i/>
          <w:color w:val="000000" w:themeColor="text1"/>
          <w:sz w:val="22"/>
          <w:szCs w:val="22"/>
        </w:rPr>
        <w:t>Phase 2: Full Proposals (if invited)</w:t>
      </w:r>
    </w:p>
    <w:p w14:paraId="0A6CEFBE" w14:textId="77777777" w:rsidR="00D60AA7" w:rsidRDefault="00D60AA7" w:rsidP="00D60AA7">
      <w:pPr>
        <w:pStyle w:val="BodyText"/>
        <w:spacing w:before="80"/>
        <w:rPr>
          <w:rFonts w:ascii="Times New Roman" w:hAnsi="Times New Roman"/>
          <w:color w:val="000000" w:themeColor="text1"/>
          <w:sz w:val="22"/>
          <w:szCs w:val="22"/>
        </w:rPr>
      </w:pPr>
      <w:r w:rsidRPr="00D60AA7">
        <w:rPr>
          <w:rFonts w:ascii="Times New Roman" w:hAnsi="Times New Roman"/>
          <w:color w:val="000000" w:themeColor="text1"/>
          <w:sz w:val="22"/>
          <w:szCs w:val="22"/>
        </w:rPr>
        <w:t xml:space="preserve">Selected Phase 1 applicants will be invited to submit a full proposal narrative of up to 15 pages (1.5 line spacing) accompanied by a budget and budget narrative and additional supporting documents. Applicants must follow the instructions and use the templates provided in the RWJF online system. </w:t>
      </w:r>
    </w:p>
    <w:p w14:paraId="103601D3" w14:textId="77777777" w:rsidR="00D60AA7" w:rsidRDefault="00D60AA7" w:rsidP="00D60AA7">
      <w:pPr>
        <w:pStyle w:val="BodyText"/>
        <w:spacing w:before="80"/>
        <w:rPr>
          <w:rFonts w:ascii="Times New Roman" w:hAnsi="Times New Roman"/>
          <w:color w:val="000000" w:themeColor="text1"/>
          <w:sz w:val="22"/>
          <w:szCs w:val="22"/>
        </w:rPr>
      </w:pPr>
      <w:r>
        <w:rPr>
          <w:rFonts w:ascii="Times New Roman" w:hAnsi="Times New Roman"/>
          <w:color w:val="000000" w:themeColor="text1"/>
          <w:sz w:val="22"/>
          <w:szCs w:val="22"/>
        </w:rPr>
        <w:t xml:space="preserve">Please see the table below for a complete list of key dates and deadlines for the two phases. </w:t>
      </w:r>
    </w:p>
    <w:p w14:paraId="02F0BF2B" w14:textId="77777777" w:rsidR="00D60AA7" w:rsidRPr="00D60AA7" w:rsidRDefault="00D60AA7" w:rsidP="00D60AA7">
      <w:pPr>
        <w:autoSpaceDE w:val="0"/>
        <w:autoSpaceDN w:val="0"/>
        <w:adjustRightInd w:val="0"/>
        <w:spacing w:before="0" w:line="240" w:lineRule="auto"/>
        <w:rPr>
          <w:rFonts w:ascii="Times New Roman" w:hAnsi="Times New Roman"/>
          <w:color w:val="000000"/>
          <w:sz w:val="22"/>
          <w:szCs w:val="22"/>
        </w:rPr>
      </w:pPr>
      <w:r w:rsidRPr="00D60AA7">
        <w:rPr>
          <w:rFonts w:ascii="Times New Roman" w:hAnsi="Times New Roman"/>
          <w:color w:val="000000"/>
          <w:sz w:val="22"/>
          <w:szCs w:val="22"/>
        </w:rPr>
        <w:t xml:space="preserve">Please direct inquiries to: </w:t>
      </w:r>
    </w:p>
    <w:p w14:paraId="68E27AFB" w14:textId="77777777" w:rsidR="00D60AA7" w:rsidRPr="00D60AA7" w:rsidRDefault="00D60AA7" w:rsidP="00D60AA7">
      <w:pPr>
        <w:autoSpaceDE w:val="0"/>
        <w:autoSpaceDN w:val="0"/>
        <w:adjustRightInd w:val="0"/>
        <w:spacing w:before="200" w:line="240" w:lineRule="auto"/>
        <w:contextualSpacing/>
        <w:rPr>
          <w:rFonts w:ascii="Times New Roman" w:hAnsi="Times New Roman"/>
          <w:color w:val="000000"/>
          <w:sz w:val="22"/>
          <w:szCs w:val="22"/>
        </w:rPr>
      </w:pPr>
      <w:r w:rsidRPr="00D60AA7">
        <w:rPr>
          <w:rFonts w:ascii="Times New Roman" w:hAnsi="Times New Roman"/>
          <w:b/>
          <w:bCs/>
          <w:color w:val="000000"/>
          <w:sz w:val="22"/>
          <w:szCs w:val="22"/>
        </w:rPr>
        <w:t xml:space="preserve">Healthy Eating Research </w:t>
      </w:r>
    </w:p>
    <w:p w14:paraId="5394EF63" w14:textId="77777777" w:rsidR="00D60AA7" w:rsidRDefault="00D60AA7" w:rsidP="00D60AA7">
      <w:pPr>
        <w:pStyle w:val="BodyText"/>
        <w:spacing w:before="80" w:line="240" w:lineRule="auto"/>
        <w:contextualSpacing/>
        <w:rPr>
          <w:rFonts w:ascii="Times New Roman" w:hAnsi="Times New Roman"/>
          <w:color w:val="000000"/>
          <w:sz w:val="22"/>
          <w:szCs w:val="22"/>
        </w:rPr>
      </w:pPr>
      <w:r w:rsidRPr="00D60AA7">
        <w:rPr>
          <w:rFonts w:ascii="Times New Roman" w:hAnsi="Times New Roman"/>
          <w:color w:val="000000"/>
          <w:sz w:val="22"/>
          <w:szCs w:val="22"/>
        </w:rPr>
        <w:t xml:space="preserve">Phone: (800) 578-8636 </w:t>
      </w:r>
    </w:p>
    <w:p w14:paraId="77D010E6" w14:textId="1E2A1845" w:rsidR="00D60AA7" w:rsidRPr="00C74001" w:rsidRDefault="00D60AA7" w:rsidP="00C74001">
      <w:pPr>
        <w:pStyle w:val="BodyText"/>
        <w:spacing w:before="80" w:line="240" w:lineRule="auto"/>
        <w:contextualSpacing/>
        <w:rPr>
          <w:rFonts w:ascii="Times New Roman" w:hAnsi="Times New Roman"/>
          <w:color w:val="000000" w:themeColor="text1"/>
          <w:sz w:val="22"/>
          <w:szCs w:val="22"/>
        </w:rPr>
      </w:pPr>
      <w:r w:rsidRPr="00D60AA7">
        <w:rPr>
          <w:rFonts w:ascii="Times New Roman" w:hAnsi="Times New Roman"/>
          <w:color w:val="000000"/>
          <w:sz w:val="22"/>
          <w:szCs w:val="22"/>
        </w:rPr>
        <w:t xml:space="preserve">Email: </w:t>
      </w:r>
      <w:hyperlink r:id="rId11" w:history="1">
        <w:r w:rsidRPr="00DC59C9">
          <w:rPr>
            <w:rStyle w:val="Hyperlink"/>
            <w:rFonts w:ascii="Times New Roman" w:hAnsi="Times New Roman"/>
            <w:iCs/>
            <w:sz w:val="22"/>
            <w:szCs w:val="22"/>
          </w:rPr>
          <w:t>healthyeating@duke.edu</w:t>
        </w:r>
      </w:hyperlink>
    </w:p>
    <w:p w14:paraId="04253CF9" w14:textId="77777777" w:rsidR="00657DF0" w:rsidRPr="00D60AA7" w:rsidRDefault="00657DF0" w:rsidP="00EA1326">
      <w:pPr>
        <w:pStyle w:val="Heading3"/>
        <w:keepNext w:val="0"/>
        <w:rPr>
          <w:rFonts w:ascii="Times New Roman" w:hAnsi="Times New Roman" w:cs="Times New Roman"/>
          <w:sz w:val="22"/>
          <w:szCs w:val="22"/>
        </w:rPr>
      </w:pPr>
      <w:r w:rsidRPr="00D60AA7">
        <w:rPr>
          <w:rFonts w:ascii="Times New Roman" w:hAnsi="Times New Roman" w:cs="Times New Roman"/>
          <w:sz w:val="22"/>
          <w:szCs w:val="22"/>
        </w:rPr>
        <w:t>Late Submissions</w:t>
      </w:r>
    </w:p>
    <w:p w14:paraId="23A0C1D9" w14:textId="307EC784" w:rsidR="00657DF0" w:rsidRPr="00D60AA7" w:rsidRDefault="00657DF0" w:rsidP="00EA1326">
      <w:pPr>
        <w:pStyle w:val="BodyText"/>
        <w:keepNext w:val="0"/>
        <w:rPr>
          <w:rFonts w:ascii="Times New Roman" w:hAnsi="Times New Roman"/>
          <w:sz w:val="22"/>
          <w:szCs w:val="22"/>
        </w:rPr>
      </w:pPr>
      <w:r w:rsidRPr="00D60AA7">
        <w:rPr>
          <w:rFonts w:ascii="Times New Roman" w:hAnsi="Times New Roman"/>
          <w:sz w:val="22"/>
          <w:szCs w:val="22"/>
        </w:rPr>
        <w:t xml:space="preserve">RWJF will accept only those </w:t>
      </w:r>
      <w:r w:rsidR="00AA6C29" w:rsidRPr="00D60AA7">
        <w:rPr>
          <w:rFonts w:ascii="Times New Roman" w:hAnsi="Times New Roman"/>
          <w:sz w:val="22"/>
          <w:szCs w:val="22"/>
        </w:rPr>
        <w:t xml:space="preserve">proposals </w:t>
      </w:r>
      <w:r w:rsidRPr="00D60AA7">
        <w:rPr>
          <w:rFonts w:ascii="Times New Roman" w:hAnsi="Times New Roman"/>
          <w:sz w:val="22"/>
          <w:szCs w:val="22"/>
        </w:rPr>
        <w:t xml:space="preserve">that are completed/submitted at the time of the deadline. </w:t>
      </w:r>
      <w:r w:rsidR="00DA324D">
        <w:rPr>
          <w:rFonts w:ascii="Times New Roman" w:hAnsi="Times New Roman"/>
          <w:sz w:val="22"/>
          <w:szCs w:val="22"/>
        </w:rPr>
        <w:t xml:space="preserve">Because one of our </w:t>
      </w:r>
      <w:r w:rsidR="00D60AA7">
        <w:rPr>
          <w:rFonts w:ascii="Times New Roman" w:hAnsi="Times New Roman"/>
          <w:sz w:val="22"/>
          <w:szCs w:val="22"/>
        </w:rPr>
        <w:t>Guiding Principle</w:t>
      </w:r>
      <w:r w:rsidR="00DA324D">
        <w:rPr>
          <w:rFonts w:ascii="Times New Roman" w:hAnsi="Times New Roman"/>
          <w:sz w:val="22"/>
          <w:szCs w:val="22"/>
        </w:rPr>
        <w:t>s is</w:t>
      </w:r>
      <w:r w:rsidR="00D60AA7">
        <w:rPr>
          <w:rFonts w:ascii="Times New Roman" w:hAnsi="Times New Roman"/>
          <w:sz w:val="22"/>
          <w:szCs w:val="22"/>
        </w:rPr>
        <w:t xml:space="preserve"> to </w:t>
      </w:r>
      <w:r w:rsidRPr="00D60AA7">
        <w:rPr>
          <w:rFonts w:ascii="Times New Roman" w:hAnsi="Times New Roman"/>
          <w:sz w:val="22"/>
          <w:szCs w:val="22"/>
        </w:rPr>
        <w:t xml:space="preserve">treat everyone with fairness and respect, RWJF’s deadline policy applies to all applicants. Applicants are expected to notify the program administrator immediately </w:t>
      </w:r>
      <w:r w:rsidR="00D60AA7">
        <w:rPr>
          <w:rFonts w:ascii="Times New Roman" w:hAnsi="Times New Roman"/>
          <w:sz w:val="22"/>
          <w:szCs w:val="22"/>
        </w:rPr>
        <w:t>if</w:t>
      </w:r>
      <w:r w:rsidRPr="00D60AA7">
        <w:rPr>
          <w:rFonts w:ascii="Times New Roman" w:hAnsi="Times New Roman"/>
          <w:sz w:val="22"/>
          <w:szCs w:val="22"/>
        </w:rPr>
        <w:t xml:space="preserve"> experiencing difficulty with the online </w:t>
      </w:r>
      <w:r w:rsidR="00AA6C29" w:rsidRPr="00D60AA7">
        <w:rPr>
          <w:rFonts w:ascii="Times New Roman" w:hAnsi="Times New Roman"/>
          <w:sz w:val="22"/>
          <w:szCs w:val="22"/>
        </w:rPr>
        <w:t xml:space="preserve">proposal </w:t>
      </w:r>
      <w:r w:rsidRPr="00D60AA7">
        <w:rPr>
          <w:rFonts w:ascii="Times New Roman" w:hAnsi="Times New Roman"/>
          <w:sz w:val="22"/>
          <w:szCs w:val="22"/>
        </w:rPr>
        <w:t xml:space="preserve">system that may interfere with a timely submission. To do so, click on the “Contact Us” link found in the “Resources” area on the left side of most screens within the online </w:t>
      </w:r>
      <w:r w:rsidR="00AA6C29" w:rsidRPr="00D60AA7">
        <w:rPr>
          <w:rFonts w:ascii="Times New Roman" w:hAnsi="Times New Roman"/>
          <w:sz w:val="22"/>
          <w:szCs w:val="22"/>
        </w:rPr>
        <w:t xml:space="preserve">proposal </w:t>
      </w:r>
      <w:r w:rsidRPr="00D60AA7">
        <w:rPr>
          <w:rFonts w:ascii="Times New Roman" w:hAnsi="Times New Roman"/>
          <w:sz w:val="22"/>
          <w:szCs w:val="22"/>
        </w:rPr>
        <w:t xml:space="preserve">site. We encourage you to submit your </w:t>
      </w:r>
      <w:r w:rsidR="00AA6C29" w:rsidRPr="00D60AA7">
        <w:rPr>
          <w:rFonts w:ascii="Times New Roman" w:hAnsi="Times New Roman"/>
          <w:sz w:val="22"/>
          <w:szCs w:val="22"/>
        </w:rPr>
        <w:t xml:space="preserve">proposal </w:t>
      </w:r>
      <w:r w:rsidRPr="00D60AA7">
        <w:rPr>
          <w:rFonts w:ascii="Times New Roman" w:hAnsi="Times New Roman"/>
          <w:sz w:val="22"/>
          <w:szCs w:val="22"/>
        </w:rPr>
        <w:t>in advance of the deadline so that any unforeseen difficulties, e.g., technical problems, may be addressed well before the deadline.</w:t>
      </w:r>
    </w:p>
    <w:p w14:paraId="69396DCF" w14:textId="77777777" w:rsidR="00586F9A" w:rsidRPr="00D60AA7" w:rsidRDefault="00586F9A" w:rsidP="00EA1326">
      <w:pPr>
        <w:pStyle w:val="BodyText"/>
        <w:keepNext w:val="0"/>
        <w:rPr>
          <w:rFonts w:ascii="Times New Roman" w:hAnsi="Times New Roman"/>
          <w:sz w:val="22"/>
          <w:szCs w:val="22"/>
        </w:rPr>
      </w:pPr>
      <w:r w:rsidRPr="00D60AA7">
        <w:rPr>
          <w:rFonts w:ascii="Times New Roman" w:hAnsi="Times New Roman"/>
          <w:sz w:val="22"/>
          <w:szCs w:val="22"/>
        </w:rPr>
        <w:t xml:space="preserve">RWJF does not provide individual critiques of </w:t>
      </w:r>
      <w:bookmarkStart w:id="8" w:name="proposals2"/>
      <w:r w:rsidRPr="00D60AA7">
        <w:rPr>
          <w:rFonts w:ascii="Times New Roman" w:hAnsi="Times New Roman"/>
          <w:sz w:val="22"/>
          <w:szCs w:val="22"/>
        </w:rPr>
        <w:t>proposals</w:t>
      </w:r>
      <w:bookmarkEnd w:id="8"/>
      <w:r w:rsidRPr="00D60AA7">
        <w:rPr>
          <w:rFonts w:ascii="Times New Roman" w:hAnsi="Times New Roman"/>
          <w:sz w:val="22"/>
          <w:szCs w:val="22"/>
        </w:rPr>
        <w:t xml:space="preserve"> submitted.</w:t>
      </w:r>
    </w:p>
    <w:p w14:paraId="5B367F15" w14:textId="77777777" w:rsidR="00586F9A" w:rsidRPr="00D60AA7" w:rsidRDefault="00586F9A" w:rsidP="00EA1326">
      <w:pPr>
        <w:pStyle w:val="BodyText"/>
        <w:keepNext w:val="0"/>
        <w:rPr>
          <w:rFonts w:ascii="Times New Roman" w:hAnsi="Times New Roman"/>
          <w:sz w:val="22"/>
          <w:szCs w:val="22"/>
        </w:rPr>
      </w:pPr>
      <w:bookmarkStart w:id="9" w:name="nac"/>
      <w:r w:rsidRPr="00D60AA7">
        <w:rPr>
          <w:rFonts w:ascii="Times New Roman" w:hAnsi="Times New Roman"/>
          <w:sz w:val="22"/>
          <w:szCs w:val="22"/>
        </w:rPr>
        <w:t>This program has a national advisory committee that makes reco</w:t>
      </w:r>
      <w:r w:rsidR="00E0047E" w:rsidRPr="00D60AA7">
        <w:rPr>
          <w:rFonts w:ascii="Times New Roman" w:hAnsi="Times New Roman"/>
          <w:sz w:val="22"/>
          <w:szCs w:val="22"/>
        </w:rPr>
        <w:t xml:space="preserve">mmendations about grants to </w:t>
      </w:r>
      <w:r w:rsidRPr="00D60AA7">
        <w:rPr>
          <w:rFonts w:ascii="Times New Roman" w:hAnsi="Times New Roman"/>
          <w:sz w:val="22"/>
          <w:szCs w:val="22"/>
        </w:rPr>
        <w:t>Foundation staff. RWJF will make all final grant decisions.</w:t>
      </w:r>
    </w:p>
    <w:p w14:paraId="490AC3B3" w14:textId="77777777" w:rsidR="00246464" w:rsidRDefault="00246464" w:rsidP="00106A11">
      <w:pPr>
        <w:pStyle w:val="Heading1"/>
        <w:rPr>
          <w:b/>
          <w:bCs/>
        </w:rPr>
      </w:pPr>
      <w:bookmarkStart w:id="10" w:name="traditional_cfp"/>
      <w:bookmarkStart w:id="11" w:name="pgmdirection_online"/>
      <w:bookmarkStart w:id="12" w:name="pgmdirection"/>
      <w:bookmarkEnd w:id="9"/>
    </w:p>
    <w:p w14:paraId="54B61D26" w14:textId="02CE2793" w:rsidR="00D24D46" w:rsidRPr="00DC59C9" w:rsidRDefault="00D24D46" w:rsidP="00106A11">
      <w:pPr>
        <w:pStyle w:val="Heading1"/>
        <w:rPr>
          <w:b/>
          <w:bCs/>
        </w:rPr>
      </w:pPr>
      <w:r w:rsidRPr="00DC59C9">
        <w:rPr>
          <w:b/>
          <w:bCs/>
        </w:rPr>
        <w:t>Program Direction</w:t>
      </w:r>
    </w:p>
    <w:p w14:paraId="69891072" w14:textId="77777777" w:rsidR="00D60AA7" w:rsidRPr="00D60AA7" w:rsidRDefault="00D60AA7" w:rsidP="00D60AA7">
      <w:pPr>
        <w:autoSpaceDE w:val="0"/>
        <w:autoSpaceDN w:val="0"/>
        <w:adjustRightInd w:val="0"/>
        <w:spacing w:before="0" w:line="240" w:lineRule="auto"/>
        <w:rPr>
          <w:rFonts w:ascii="Times New Roman" w:hAnsi="Times New Roman"/>
          <w:color w:val="000000"/>
          <w:sz w:val="22"/>
          <w:szCs w:val="22"/>
        </w:rPr>
      </w:pPr>
      <w:r w:rsidRPr="00D60AA7">
        <w:rPr>
          <w:rFonts w:ascii="Times New Roman" w:hAnsi="Times New Roman"/>
          <w:color w:val="000000"/>
          <w:sz w:val="22"/>
          <w:szCs w:val="22"/>
        </w:rPr>
        <w:t xml:space="preserve">Direction and technical assistance for this program is provided by Duke University, which serves as the national program office located at: </w:t>
      </w:r>
    </w:p>
    <w:p w14:paraId="4A48D6DB" w14:textId="77777777" w:rsidR="00D60AA7" w:rsidRDefault="00D60AA7" w:rsidP="00D60AA7">
      <w:pPr>
        <w:autoSpaceDE w:val="0"/>
        <w:autoSpaceDN w:val="0"/>
        <w:adjustRightInd w:val="0"/>
        <w:spacing w:before="0" w:after="0" w:line="240" w:lineRule="auto"/>
        <w:rPr>
          <w:rFonts w:ascii="Times New Roman" w:hAnsi="Times New Roman"/>
          <w:color w:val="000000"/>
          <w:sz w:val="22"/>
          <w:szCs w:val="22"/>
        </w:rPr>
      </w:pPr>
    </w:p>
    <w:p w14:paraId="6767698C" w14:textId="77777777" w:rsidR="00D60AA7" w:rsidRDefault="00D60AA7" w:rsidP="00D60AA7">
      <w:pPr>
        <w:autoSpaceDE w:val="0"/>
        <w:autoSpaceDN w:val="0"/>
        <w:adjustRightInd w:val="0"/>
        <w:spacing w:before="0" w:after="0" w:line="240" w:lineRule="auto"/>
        <w:rPr>
          <w:rFonts w:ascii="Times New Roman" w:hAnsi="Times New Roman"/>
          <w:b/>
          <w:color w:val="000000"/>
          <w:sz w:val="22"/>
          <w:szCs w:val="22"/>
        </w:rPr>
      </w:pPr>
      <w:r>
        <w:rPr>
          <w:rFonts w:ascii="Times New Roman" w:hAnsi="Times New Roman"/>
          <w:b/>
          <w:color w:val="000000"/>
          <w:sz w:val="22"/>
          <w:szCs w:val="22"/>
        </w:rPr>
        <w:lastRenderedPageBreak/>
        <w:t>Healthy Eating Research</w:t>
      </w:r>
    </w:p>
    <w:p w14:paraId="0548FF79" w14:textId="77777777" w:rsidR="00D60AA7" w:rsidRPr="00D60AA7" w:rsidRDefault="00D60AA7" w:rsidP="00D60AA7">
      <w:pPr>
        <w:autoSpaceDE w:val="0"/>
        <w:autoSpaceDN w:val="0"/>
        <w:adjustRightInd w:val="0"/>
        <w:spacing w:before="0" w:after="0" w:line="240" w:lineRule="auto"/>
        <w:rPr>
          <w:rFonts w:ascii="Times New Roman" w:hAnsi="Times New Roman"/>
          <w:color w:val="000000"/>
          <w:sz w:val="22"/>
          <w:szCs w:val="22"/>
        </w:rPr>
      </w:pPr>
      <w:r w:rsidRPr="00D60AA7">
        <w:rPr>
          <w:rFonts w:ascii="Times New Roman" w:hAnsi="Times New Roman"/>
          <w:color w:val="000000"/>
          <w:sz w:val="22"/>
          <w:szCs w:val="22"/>
        </w:rPr>
        <w:t xml:space="preserve">Duke Global Health Institute </w:t>
      </w:r>
    </w:p>
    <w:p w14:paraId="5C7D6FBD" w14:textId="77777777" w:rsidR="00D60AA7" w:rsidRPr="00D60AA7" w:rsidRDefault="00D60AA7" w:rsidP="00D60AA7">
      <w:pPr>
        <w:autoSpaceDE w:val="0"/>
        <w:autoSpaceDN w:val="0"/>
        <w:adjustRightInd w:val="0"/>
        <w:spacing w:before="0" w:after="0" w:line="240" w:lineRule="auto"/>
        <w:rPr>
          <w:rFonts w:ascii="Times New Roman" w:hAnsi="Times New Roman"/>
          <w:color w:val="000000"/>
          <w:sz w:val="22"/>
          <w:szCs w:val="22"/>
        </w:rPr>
      </w:pPr>
      <w:r w:rsidRPr="00D60AA7">
        <w:rPr>
          <w:rFonts w:ascii="Times New Roman" w:hAnsi="Times New Roman"/>
          <w:color w:val="000000"/>
          <w:sz w:val="22"/>
          <w:szCs w:val="22"/>
        </w:rPr>
        <w:t xml:space="preserve">310 Trent Drive </w:t>
      </w:r>
    </w:p>
    <w:p w14:paraId="53349AFF" w14:textId="77777777" w:rsidR="00D60AA7" w:rsidRPr="00D60AA7" w:rsidRDefault="00D60AA7" w:rsidP="00D60AA7">
      <w:pPr>
        <w:autoSpaceDE w:val="0"/>
        <w:autoSpaceDN w:val="0"/>
        <w:adjustRightInd w:val="0"/>
        <w:spacing w:before="0" w:after="0" w:line="240" w:lineRule="auto"/>
        <w:rPr>
          <w:rFonts w:ascii="Times New Roman" w:hAnsi="Times New Roman"/>
          <w:color w:val="000000"/>
          <w:sz w:val="22"/>
          <w:szCs w:val="22"/>
        </w:rPr>
      </w:pPr>
      <w:r w:rsidRPr="00D60AA7">
        <w:rPr>
          <w:rFonts w:ascii="Times New Roman" w:hAnsi="Times New Roman"/>
          <w:color w:val="000000"/>
          <w:sz w:val="22"/>
          <w:szCs w:val="22"/>
        </w:rPr>
        <w:t xml:space="preserve">Duke Box 90519 </w:t>
      </w:r>
    </w:p>
    <w:p w14:paraId="242B13B6" w14:textId="77777777" w:rsidR="00D60AA7" w:rsidRPr="00D60AA7" w:rsidRDefault="00D60AA7" w:rsidP="00D60AA7">
      <w:pPr>
        <w:autoSpaceDE w:val="0"/>
        <w:autoSpaceDN w:val="0"/>
        <w:adjustRightInd w:val="0"/>
        <w:spacing w:before="0" w:after="0" w:line="240" w:lineRule="auto"/>
        <w:rPr>
          <w:rFonts w:ascii="Times New Roman" w:hAnsi="Times New Roman"/>
          <w:color w:val="000000"/>
          <w:sz w:val="22"/>
          <w:szCs w:val="22"/>
        </w:rPr>
      </w:pPr>
      <w:r w:rsidRPr="00D60AA7">
        <w:rPr>
          <w:rFonts w:ascii="Times New Roman" w:hAnsi="Times New Roman"/>
          <w:color w:val="000000"/>
          <w:sz w:val="22"/>
          <w:szCs w:val="22"/>
        </w:rPr>
        <w:t xml:space="preserve">Durham, NC 27708 </w:t>
      </w:r>
    </w:p>
    <w:p w14:paraId="239FF640" w14:textId="77777777" w:rsidR="00D60AA7" w:rsidRPr="00D60AA7" w:rsidRDefault="00D60AA7" w:rsidP="00D60AA7">
      <w:pPr>
        <w:autoSpaceDE w:val="0"/>
        <w:autoSpaceDN w:val="0"/>
        <w:adjustRightInd w:val="0"/>
        <w:spacing w:before="0" w:after="0" w:line="240" w:lineRule="auto"/>
        <w:rPr>
          <w:rFonts w:ascii="Times New Roman" w:hAnsi="Times New Roman"/>
          <w:color w:val="000000"/>
          <w:sz w:val="22"/>
          <w:szCs w:val="22"/>
        </w:rPr>
      </w:pPr>
      <w:r w:rsidRPr="00D60AA7">
        <w:rPr>
          <w:rFonts w:ascii="Times New Roman" w:hAnsi="Times New Roman"/>
          <w:color w:val="000000"/>
          <w:sz w:val="22"/>
          <w:szCs w:val="22"/>
        </w:rPr>
        <w:t xml:space="preserve">Phone: (800) 578-8636 </w:t>
      </w:r>
    </w:p>
    <w:p w14:paraId="4AB6B384" w14:textId="5E2A3830" w:rsidR="00D60AA7" w:rsidRDefault="00D60AA7" w:rsidP="00D60AA7">
      <w:pPr>
        <w:autoSpaceDE w:val="0"/>
        <w:autoSpaceDN w:val="0"/>
        <w:adjustRightInd w:val="0"/>
        <w:spacing w:before="0" w:after="0" w:line="240" w:lineRule="auto"/>
        <w:rPr>
          <w:rFonts w:ascii="Times New Roman" w:hAnsi="Times New Roman"/>
          <w:i/>
          <w:iCs/>
          <w:color w:val="000000"/>
          <w:sz w:val="22"/>
          <w:szCs w:val="22"/>
        </w:rPr>
      </w:pPr>
      <w:r w:rsidRPr="00D60AA7">
        <w:rPr>
          <w:rFonts w:ascii="Times New Roman" w:hAnsi="Times New Roman"/>
          <w:color w:val="000000"/>
          <w:sz w:val="22"/>
          <w:szCs w:val="22"/>
        </w:rPr>
        <w:t xml:space="preserve">Email: </w:t>
      </w:r>
      <w:hyperlink r:id="rId12" w:history="1">
        <w:r w:rsidR="00DF35F9" w:rsidRPr="00DF35F9">
          <w:rPr>
            <w:rStyle w:val="Hyperlink"/>
            <w:rFonts w:ascii="Times New Roman" w:hAnsi="Times New Roman"/>
            <w:sz w:val="22"/>
            <w:szCs w:val="22"/>
          </w:rPr>
          <w:t>healthyeating@duke.edu</w:t>
        </w:r>
      </w:hyperlink>
    </w:p>
    <w:p w14:paraId="5E11A69E" w14:textId="77777777" w:rsidR="00D24D46" w:rsidRDefault="00D60AA7" w:rsidP="00D60AA7">
      <w:pPr>
        <w:autoSpaceDE w:val="0"/>
        <w:autoSpaceDN w:val="0"/>
        <w:adjustRightInd w:val="0"/>
        <w:spacing w:before="0" w:after="0" w:line="240" w:lineRule="auto"/>
        <w:rPr>
          <w:rFonts w:ascii="Times New Roman" w:hAnsi="Times New Roman"/>
          <w:i/>
          <w:iCs/>
          <w:color w:val="000000"/>
          <w:sz w:val="22"/>
          <w:szCs w:val="22"/>
        </w:rPr>
      </w:pPr>
      <w:r w:rsidRPr="00D60AA7">
        <w:rPr>
          <w:rFonts w:ascii="Times New Roman" w:hAnsi="Times New Roman"/>
          <w:color w:val="000000"/>
          <w:sz w:val="22"/>
          <w:szCs w:val="22"/>
        </w:rPr>
        <w:t xml:space="preserve">Website: </w:t>
      </w:r>
      <w:hyperlink r:id="rId13" w:history="1">
        <w:r w:rsidRPr="00143FFB">
          <w:rPr>
            <w:rStyle w:val="Hyperlink"/>
            <w:rFonts w:ascii="Times New Roman" w:hAnsi="Times New Roman"/>
            <w:iCs/>
            <w:sz w:val="22"/>
            <w:szCs w:val="22"/>
          </w:rPr>
          <w:t>www.healthyeatingresearch.org</w:t>
        </w:r>
      </w:hyperlink>
    </w:p>
    <w:p w14:paraId="6631E92B" w14:textId="77777777" w:rsidR="00D60AA7" w:rsidRDefault="00D60AA7" w:rsidP="00D60AA7">
      <w:pPr>
        <w:autoSpaceDE w:val="0"/>
        <w:autoSpaceDN w:val="0"/>
        <w:adjustRightInd w:val="0"/>
        <w:spacing w:before="0" w:after="0" w:line="240" w:lineRule="auto"/>
        <w:rPr>
          <w:rFonts w:ascii="Times New Roman" w:hAnsi="Times New Roman"/>
          <w:color w:val="000000"/>
          <w:sz w:val="22"/>
          <w:szCs w:val="22"/>
        </w:rPr>
      </w:pPr>
    </w:p>
    <w:p w14:paraId="23CAF46F" w14:textId="77777777" w:rsidR="00D60AA7" w:rsidRDefault="00D60AA7" w:rsidP="00D60AA7">
      <w:pPr>
        <w:autoSpaceDE w:val="0"/>
        <w:autoSpaceDN w:val="0"/>
        <w:adjustRightInd w:val="0"/>
        <w:spacing w:before="0" w:after="0" w:line="240" w:lineRule="auto"/>
        <w:rPr>
          <w:rFonts w:ascii="Times New Roman" w:hAnsi="Times New Roman"/>
          <w:color w:val="000000"/>
          <w:sz w:val="22"/>
          <w:szCs w:val="22"/>
        </w:rPr>
      </w:pPr>
      <w:r>
        <w:rPr>
          <w:rFonts w:ascii="Times New Roman" w:hAnsi="Times New Roman"/>
          <w:color w:val="000000"/>
          <w:sz w:val="22"/>
          <w:szCs w:val="22"/>
        </w:rPr>
        <w:t xml:space="preserve">Responsible staff members at the national program officer are: </w:t>
      </w:r>
    </w:p>
    <w:p w14:paraId="3C1009AF" w14:textId="77777777" w:rsidR="00D60AA7" w:rsidRDefault="00D60AA7" w:rsidP="00D60AA7">
      <w:pPr>
        <w:pStyle w:val="ListParagraph"/>
        <w:numPr>
          <w:ilvl w:val="0"/>
          <w:numId w:val="23"/>
        </w:numPr>
        <w:autoSpaceDE w:val="0"/>
        <w:autoSpaceDN w:val="0"/>
        <w:adjustRightInd w:val="0"/>
        <w:spacing w:before="0" w:after="0" w:line="240" w:lineRule="auto"/>
        <w:rPr>
          <w:rFonts w:ascii="Times New Roman" w:hAnsi="Times New Roman"/>
          <w:color w:val="000000"/>
          <w:sz w:val="22"/>
          <w:szCs w:val="22"/>
        </w:rPr>
      </w:pPr>
      <w:r>
        <w:rPr>
          <w:rFonts w:ascii="Times New Roman" w:hAnsi="Times New Roman"/>
          <w:color w:val="000000"/>
          <w:sz w:val="22"/>
          <w:szCs w:val="22"/>
        </w:rPr>
        <w:t xml:space="preserve">Mary Story, PhD, RD, </w:t>
      </w:r>
      <w:r w:rsidRPr="00BB4ABE">
        <w:rPr>
          <w:rFonts w:ascii="Times New Roman" w:hAnsi="Times New Roman"/>
          <w:i/>
          <w:color w:val="000000"/>
          <w:sz w:val="22"/>
          <w:szCs w:val="22"/>
        </w:rPr>
        <w:t>director</w:t>
      </w:r>
    </w:p>
    <w:p w14:paraId="4E5063BA" w14:textId="77777777" w:rsidR="00D60AA7" w:rsidRDefault="00D60AA7" w:rsidP="00D60AA7">
      <w:pPr>
        <w:pStyle w:val="ListParagraph"/>
        <w:numPr>
          <w:ilvl w:val="0"/>
          <w:numId w:val="23"/>
        </w:numPr>
        <w:autoSpaceDE w:val="0"/>
        <w:autoSpaceDN w:val="0"/>
        <w:adjustRightInd w:val="0"/>
        <w:spacing w:before="0" w:after="0" w:line="240" w:lineRule="auto"/>
        <w:rPr>
          <w:rFonts w:ascii="Times New Roman" w:hAnsi="Times New Roman"/>
          <w:color w:val="000000"/>
          <w:sz w:val="22"/>
          <w:szCs w:val="22"/>
        </w:rPr>
      </w:pPr>
      <w:r>
        <w:rPr>
          <w:rFonts w:ascii="Times New Roman" w:hAnsi="Times New Roman"/>
          <w:color w:val="000000"/>
          <w:sz w:val="22"/>
          <w:szCs w:val="22"/>
        </w:rPr>
        <w:t xml:space="preserve">Megan Lott, MPH, RD, </w:t>
      </w:r>
      <w:r w:rsidRPr="00BB4ABE">
        <w:rPr>
          <w:rFonts w:ascii="Times New Roman" w:hAnsi="Times New Roman"/>
          <w:i/>
          <w:color w:val="000000"/>
          <w:sz w:val="22"/>
          <w:szCs w:val="22"/>
        </w:rPr>
        <w:t>deputy director</w:t>
      </w:r>
    </w:p>
    <w:p w14:paraId="7D0EB8A6" w14:textId="77777777" w:rsidR="00D60AA7" w:rsidRDefault="00D60AA7" w:rsidP="00D60AA7">
      <w:pPr>
        <w:autoSpaceDE w:val="0"/>
        <w:autoSpaceDN w:val="0"/>
        <w:adjustRightInd w:val="0"/>
        <w:spacing w:before="0" w:after="0" w:line="240" w:lineRule="auto"/>
        <w:rPr>
          <w:rFonts w:ascii="Times New Roman" w:hAnsi="Times New Roman"/>
          <w:color w:val="000000"/>
          <w:sz w:val="22"/>
          <w:szCs w:val="22"/>
        </w:rPr>
      </w:pPr>
    </w:p>
    <w:p w14:paraId="38CEAF97" w14:textId="77777777" w:rsidR="00D60AA7" w:rsidRDefault="00D60AA7" w:rsidP="00D60AA7">
      <w:pPr>
        <w:autoSpaceDE w:val="0"/>
        <w:autoSpaceDN w:val="0"/>
        <w:adjustRightInd w:val="0"/>
        <w:spacing w:before="0" w:after="0" w:line="240" w:lineRule="auto"/>
        <w:rPr>
          <w:rFonts w:ascii="Times New Roman" w:hAnsi="Times New Roman"/>
          <w:color w:val="000000"/>
          <w:sz w:val="22"/>
          <w:szCs w:val="22"/>
        </w:rPr>
      </w:pPr>
      <w:r>
        <w:rPr>
          <w:rFonts w:ascii="Times New Roman" w:hAnsi="Times New Roman"/>
          <w:color w:val="000000"/>
          <w:sz w:val="22"/>
          <w:szCs w:val="22"/>
        </w:rPr>
        <w:t xml:space="preserve">Responsible staff members at the Robert Wood Johnson Foundation are: </w:t>
      </w:r>
    </w:p>
    <w:p w14:paraId="6C331449" w14:textId="77777777" w:rsidR="00D60AA7" w:rsidRDefault="00D60AA7" w:rsidP="00D60AA7">
      <w:pPr>
        <w:pStyle w:val="ListParagraph"/>
        <w:numPr>
          <w:ilvl w:val="0"/>
          <w:numId w:val="24"/>
        </w:numPr>
        <w:autoSpaceDE w:val="0"/>
        <w:autoSpaceDN w:val="0"/>
        <w:adjustRightInd w:val="0"/>
        <w:spacing w:before="0" w:after="0" w:line="240" w:lineRule="auto"/>
        <w:rPr>
          <w:rFonts w:ascii="Times New Roman" w:hAnsi="Times New Roman"/>
          <w:color w:val="000000"/>
          <w:sz w:val="22"/>
          <w:szCs w:val="22"/>
        </w:rPr>
      </w:pPr>
      <w:r>
        <w:rPr>
          <w:rFonts w:ascii="Times New Roman" w:hAnsi="Times New Roman"/>
          <w:color w:val="000000"/>
          <w:sz w:val="22"/>
          <w:szCs w:val="22"/>
        </w:rPr>
        <w:t xml:space="preserve">Tina Kauh, PhD, MS, </w:t>
      </w:r>
      <w:r w:rsidRPr="00BB4ABE">
        <w:rPr>
          <w:rFonts w:ascii="Times New Roman" w:hAnsi="Times New Roman"/>
          <w:i/>
          <w:color w:val="000000"/>
          <w:sz w:val="22"/>
          <w:szCs w:val="22"/>
        </w:rPr>
        <w:t>senior program officer</w:t>
      </w:r>
    </w:p>
    <w:p w14:paraId="7E9E2BF4" w14:textId="342361D4" w:rsidR="00D60AA7" w:rsidRDefault="003D748E" w:rsidP="00D60AA7">
      <w:pPr>
        <w:pStyle w:val="ListParagraph"/>
        <w:numPr>
          <w:ilvl w:val="0"/>
          <w:numId w:val="24"/>
        </w:numPr>
        <w:autoSpaceDE w:val="0"/>
        <w:autoSpaceDN w:val="0"/>
        <w:adjustRightInd w:val="0"/>
        <w:spacing w:before="0" w:after="0" w:line="240" w:lineRule="auto"/>
        <w:rPr>
          <w:rFonts w:ascii="Times New Roman" w:hAnsi="Times New Roman"/>
          <w:color w:val="000000"/>
          <w:sz w:val="22"/>
          <w:szCs w:val="22"/>
        </w:rPr>
      </w:pPr>
      <w:r>
        <w:rPr>
          <w:rFonts w:ascii="Times New Roman" w:hAnsi="Times New Roman"/>
          <w:color w:val="000000"/>
          <w:sz w:val="22"/>
          <w:szCs w:val="22"/>
        </w:rPr>
        <w:t>Jennifer M. Ng’andu,</w:t>
      </w:r>
      <w:r w:rsidR="00D60AA7">
        <w:rPr>
          <w:rFonts w:ascii="Times New Roman" w:hAnsi="Times New Roman"/>
          <w:color w:val="000000"/>
          <w:sz w:val="22"/>
          <w:szCs w:val="22"/>
        </w:rPr>
        <w:t xml:space="preserve"> </w:t>
      </w:r>
      <w:r>
        <w:rPr>
          <w:rFonts w:ascii="Times New Roman" w:hAnsi="Times New Roman"/>
          <w:i/>
          <w:color w:val="000000"/>
          <w:sz w:val="22"/>
          <w:szCs w:val="22"/>
        </w:rPr>
        <w:t>interim managing director</w:t>
      </w:r>
      <w:r w:rsidR="00D60AA7" w:rsidRPr="00BB4ABE">
        <w:rPr>
          <w:rFonts w:ascii="Times New Roman" w:hAnsi="Times New Roman"/>
          <w:i/>
          <w:color w:val="000000"/>
          <w:sz w:val="22"/>
          <w:szCs w:val="22"/>
        </w:rPr>
        <w:t xml:space="preserve">, </w:t>
      </w:r>
      <w:r>
        <w:rPr>
          <w:rFonts w:ascii="Times New Roman" w:hAnsi="Times New Roman"/>
          <w:i/>
          <w:color w:val="000000"/>
          <w:sz w:val="22"/>
          <w:szCs w:val="22"/>
        </w:rPr>
        <w:t>Healthy Children, Healthy Weight</w:t>
      </w:r>
    </w:p>
    <w:p w14:paraId="15091E2A" w14:textId="77777777" w:rsidR="00D60AA7" w:rsidRDefault="00D60AA7" w:rsidP="00D60AA7">
      <w:pPr>
        <w:pStyle w:val="ListParagraph"/>
        <w:numPr>
          <w:ilvl w:val="0"/>
          <w:numId w:val="24"/>
        </w:numPr>
        <w:autoSpaceDE w:val="0"/>
        <w:autoSpaceDN w:val="0"/>
        <w:adjustRightInd w:val="0"/>
        <w:spacing w:before="0" w:after="0" w:line="240" w:lineRule="auto"/>
        <w:rPr>
          <w:rFonts w:ascii="Times New Roman" w:hAnsi="Times New Roman"/>
          <w:color w:val="000000"/>
          <w:sz w:val="22"/>
          <w:szCs w:val="22"/>
        </w:rPr>
      </w:pPr>
      <w:r>
        <w:rPr>
          <w:rFonts w:ascii="Times New Roman" w:hAnsi="Times New Roman"/>
          <w:color w:val="000000"/>
          <w:sz w:val="22"/>
          <w:szCs w:val="22"/>
        </w:rPr>
        <w:t xml:space="preserve">Jennie Day-Burget, </w:t>
      </w:r>
      <w:r w:rsidRPr="00BB4ABE">
        <w:rPr>
          <w:rFonts w:ascii="Times New Roman" w:hAnsi="Times New Roman"/>
          <w:i/>
          <w:color w:val="000000"/>
          <w:sz w:val="22"/>
          <w:szCs w:val="22"/>
        </w:rPr>
        <w:t>communications officer</w:t>
      </w:r>
    </w:p>
    <w:p w14:paraId="19D6E1BD" w14:textId="107E8D0D" w:rsidR="00D60AA7" w:rsidRDefault="001E4CF1" w:rsidP="00D60AA7">
      <w:pPr>
        <w:pStyle w:val="ListParagraph"/>
        <w:numPr>
          <w:ilvl w:val="0"/>
          <w:numId w:val="24"/>
        </w:numPr>
        <w:autoSpaceDE w:val="0"/>
        <w:autoSpaceDN w:val="0"/>
        <w:adjustRightInd w:val="0"/>
        <w:spacing w:before="0" w:after="0" w:line="240" w:lineRule="auto"/>
        <w:rPr>
          <w:rFonts w:ascii="Times New Roman" w:hAnsi="Times New Roman"/>
          <w:color w:val="000000"/>
          <w:sz w:val="22"/>
          <w:szCs w:val="22"/>
        </w:rPr>
      </w:pPr>
      <w:r>
        <w:rPr>
          <w:rFonts w:ascii="Times New Roman" w:hAnsi="Times New Roman"/>
          <w:color w:val="000000"/>
          <w:sz w:val="22"/>
          <w:szCs w:val="22"/>
        </w:rPr>
        <w:t>Jan Mihalow</w:t>
      </w:r>
      <w:r w:rsidR="00D60AA7">
        <w:rPr>
          <w:rFonts w:ascii="Times New Roman" w:hAnsi="Times New Roman"/>
          <w:color w:val="000000"/>
          <w:sz w:val="22"/>
          <w:szCs w:val="22"/>
        </w:rPr>
        <w:t xml:space="preserve">, </w:t>
      </w:r>
      <w:r w:rsidR="00D60AA7" w:rsidRPr="00BB4ABE">
        <w:rPr>
          <w:rFonts w:ascii="Times New Roman" w:hAnsi="Times New Roman"/>
          <w:i/>
          <w:color w:val="000000"/>
          <w:sz w:val="22"/>
          <w:szCs w:val="22"/>
        </w:rPr>
        <w:t>senior program financial analyst</w:t>
      </w:r>
    </w:p>
    <w:p w14:paraId="5FB064DB" w14:textId="77777777" w:rsidR="00D60AA7" w:rsidRPr="00D60AA7" w:rsidRDefault="00D60AA7" w:rsidP="00D60AA7">
      <w:pPr>
        <w:autoSpaceDE w:val="0"/>
        <w:autoSpaceDN w:val="0"/>
        <w:adjustRightInd w:val="0"/>
        <w:spacing w:before="0" w:after="0" w:line="240" w:lineRule="auto"/>
        <w:rPr>
          <w:rFonts w:ascii="Times New Roman" w:hAnsi="Times New Roman"/>
          <w:color w:val="000000"/>
          <w:sz w:val="22"/>
          <w:szCs w:val="22"/>
        </w:rPr>
      </w:pPr>
      <w:bookmarkStart w:id="13" w:name="nac2"/>
      <w:bookmarkEnd w:id="10"/>
      <w:bookmarkEnd w:id="11"/>
    </w:p>
    <w:bookmarkEnd w:id="12"/>
    <w:bookmarkEnd w:id="13"/>
    <w:p w14:paraId="0D1A0B2A" w14:textId="77777777" w:rsidR="00C302D5" w:rsidRPr="00DC59C9" w:rsidRDefault="00C302D5" w:rsidP="00C62E13">
      <w:pPr>
        <w:pStyle w:val="Heading1"/>
        <w:rPr>
          <w:b/>
          <w:bCs/>
        </w:rPr>
      </w:pPr>
      <w:r w:rsidRPr="00DC59C9">
        <w:rPr>
          <w:b/>
          <w:bCs/>
        </w:rPr>
        <w:t>Key Dates and Deadlines</w:t>
      </w:r>
    </w:p>
    <w:p w14:paraId="7D1552CA" w14:textId="6827D6E2" w:rsidR="00C302D5" w:rsidRPr="001E4CF1" w:rsidRDefault="00950A85" w:rsidP="00950A85">
      <w:pPr>
        <w:pStyle w:val="ListBullet"/>
        <w:rPr>
          <w:rFonts w:ascii="Times New Roman" w:hAnsi="Times New Roman"/>
          <w:sz w:val="22"/>
          <w:szCs w:val="22"/>
        </w:rPr>
      </w:pPr>
      <w:r w:rsidRPr="00E72911">
        <w:rPr>
          <w:rFonts w:ascii="Times New Roman" w:hAnsi="Times New Roman"/>
          <w:b/>
          <w:sz w:val="22"/>
          <w:szCs w:val="22"/>
        </w:rPr>
        <w:t>September 5</w:t>
      </w:r>
      <w:r w:rsidR="00DC59C9" w:rsidRPr="00E72911">
        <w:rPr>
          <w:rFonts w:ascii="Times New Roman" w:hAnsi="Times New Roman"/>
          <w:b/>
          <w:sz w:val="22"/>
          <w:szCs w:val="22"/>
        </w:rPr>
        <w:t>–</w:t>
      </w:r>
      <w:r w:rsidRPr="00E72911">
        <w:rPr>
          <w:rFonts w:ascii="Times New Roman" w:hAnsi="Times New Roman"/>
          <w:b/>
          <w:sz w:val="22"/>
          <w:szCs w:val="22"/>
        </w:rPr>
        <w:t>October 3, 2018 (3 p.m. ET)</w:t>
      </w:r>
      <w:r w:rsidR="00DA6912" w:rsidRPr="001E4CF1">
        <w:rPr>
          <w:rFonts w:ascii="Times New Roman" w:hAnsi="Times New Roman"/>
          <w:sz w:val="22"/>
          <w:szCs w:val="22"/>
        </w:rPr>
        <w:br/>
      </w:r>
      <w:r w:rsidRPr="001E4CF1">
        <w:rPr>
          <w:rFonts w:ascii="Times New Roman" w:hAnsi="Times New Roman"/>
          <w:sz w:val="22"/>
          <w:szCs w:val="22"/>
        </w:rPr>
        <w:t>RWJF online system available to applicants for concept papers.</w:t>
      </w:r>
    </w:p>
    <w:p w14:paraId="3616186D" w14:textId="44246EFD" w:rsidR="00C302D5" w:rsidRPr="001E4CF1" w:rsidRDefault="00950A85" w:rsidP="003E114A">
      <w:pPr>
        <w:pStyle w:val="ListBullet"/>
        <w:rPr>
          <w:rFonts w:ascii="Times New Roman" w:hAnsi="Times New Roman"/>
          <w:sz w:val="22"/>
          <w:szCs w:val="22"/>
        </w:rPr>
      </w:pPr>
      <w:r w:rsidRPr="00E72911">
        <w:rPr>
          <w:rFonts w:ascii="Times New Roman" w:hAnsi="Times New Roman"/>
          <w:b/>
          <w:sz w:val="22"/>
          <w:szCs w:val="22"/>
        </w:rPr>
        <w:t>October 3, 2018</w:t>
      </w:r>
      <w:r w:rsidR="00C302D5" w:rsidRPr="00E72911">
        <w:rPr>
          <w:rFonts w:ascii="Times New Roman" w:hAnsi="Times New Roman"/>
          <w:b/>
          <w:sz w:val="22"/>
          <w:szCs w:val="22"/>
        </w:rPr>
        <w:t xml:space="preserve"> (</w:t>
      </w:r>
      <w:r w:rsidR="002B5E80" w:rsidRPr="00E72911">
        <w:rPr>
          <w:rFonts w:ascii="Times New Roman" w:hAnsi="Times New Roman"/>
          <w:b/>
          <w:sz w:val="22"/>
          <w:szCs w:val="22"/>
        </w:rPr>
        <w:t>3 p.m. ET</w:t>
      </w:r>
      <w:r w:rsidR="00C302D5" w:rsidRPr="00E72911">
        <w:rPr>
          <w:rFonts w:ascii="Times New Roman" w:hAnsi="Times New Roman"/>
          <w:b/>
          <w:sz w:val="22"/>
          <w:szCs w:val="22"/>
        </w:rPr>
        <w:t>)</w:t>
      </w:r>
      <w:r w:rsidR="002B5E80" w:rsidRPr="001E4CF1">
        <w:rPr>
          <w:rFonts w:ascii="Times New Roman" w:hAnsi="Times New Roman"/>
          <w:i/>
          <w:sz w:val="22"/>
          <w:szCs w:val="22"/>
        </w:rPr>
        <w:t xml:space="preserve"> </w:t>
      </w:r>
      <w:r w:rsidR="001F6B1F" w:rsidRPr="001E4CF1">
        <w:rPr>
          <w:rFonts w:ascii="Times New Roman" w:hAnsi="Times New Roman"/>
          <w:sz w:val="22"/>
          <w:szCs w:val="22"/>
        </w:rPr>
        <w:br/>
      </w:r>
      <w:r w:rsidR="00C302D5" w:rsidRPr="001E4CF1">
        <w:rPr>
          <w:rFonts w:ascii="Times New Roman" w:hAnsi="Times New Roman"/>
          <w:sz w:val="22"/>
          <w:szCs w:val="22"/>
        </w:rPr>
        <w:t xml:space="preserve">Deadline for receipt of </w:t>
      </w:r>
      <w:r w:rsidRPr="001E4CF1">
        <w:rPr>
          <w:rFonts w:ascii="Times New Roman" w:hAnsi="Times New Roman"/>
          <w:sz w:val="22"/>
          <w:szCs w:val="22"/>
        </w:rPr>
        <w:t>concept papers. Those submitted after the deadline will not be reviewed.</w:t>
      </w:r>
    </w:p>
    <w:p w14:paraId="5B32D036" w14:textId="39671839" w:rsidR="00950A85" w:rsidRPr="001E4CF1" w:rsidRDefault="00950A85" w:rsidP="00950A85">
      <w:pPr>
        <w:pStyle w:val="ListBullet"/>
        <w:rPr>
          <w:rFonts w:ascii="Times New Roman" w:hAnsi="Times New Roman"/>
          <w:sz w:val="22"/>
          <w:szCs w:val="22"/>
        </w:rPr>
      </w:pPr>
      <w:r w:rsidRPr="00E72911">
        <w:rPr>
          <w:rFonts w:ascii="Times New Roman" w:hAnsi="Times New Roman"/>
          <w:b/>
          <w:sz w:val="22"/>
          <w:szCs w:val="22"/>
        </w:rPr>
        <w:t>October 17, 2018</w:t>
      </w:r>
      <w:r w:rsidRPr="001E4CF1">
        <w:rPr>
          <w:rFonts w:ascii="Times New Roman" w:hAnsi="Times New Roman"/>
          <w:sz w:val="22"/>
          <w:szCs w:val="22"/>
        </w:rPr>
        <w:br/>
        <w:t xml:space="preserve">Applicants notified whether they are invited to submit a full proposal. </w:t>
      </w:r>
    </w:p>
    <w:p w14:paraId="5034F9F1" w14:textId="31296FD8" w:rsidR="00950A85" w:rsidRPr="001E4CF1" w:rsidRDefault="00950A85" w:rsidP="00950A85">
      <w:pPr>
        <w:pStyle w:val="ListBullet"/>
        <w:rPr>
          <w:rFonts w:ascii="Times New Roman" w:hAnsi="Times New Roman"/>
          <w:sz w:val="22"/>
          <w:szCs w:val="22"/>
        </w:rPr>
      </w:pPr>
      <w:r w:rsidRPr="00E72911">
        <w:rPr>
          <w:rFonts w:ascii="Times New Roman" w:hAnsi="Times New Roman"/>
          <w:b/>
          <w:sz w:val="22"/>
          <w:szCs w:val="22"/>
        </w:rPr>
        <w:t>November 28, 2018 (3 p.m. ET)</w:t>
      </w:r>
      <w:r w:rsidRPr="001E4CF1">
        <w:rPr>
          <w:rFonts w:ascii="Times New Roman" w:hAnsi="Times New Roman"/>
          <w:i/>
          <w:sz w:val="22"/>
          <w:szCs w:val="22"/>
        </w:rPr>
        <w:t xml:space="preserve"> </w:t>
      </w:r>
      <w:r w:rsidRPr="001E4CF1">
        <w:rPr>
          <w:rFonts w:ascii="Times New Roman" w:hAnsi="Times New Roman"/>
          <w:sz w:val="22"/>
          <w:szCs w:val="22"/>
        </w:rPr>
        <w:br/>
        <w:t>Deadline for receipt of invited full proposals. Those submitted after the deadline will not be reviewed.</w:t>
      </w:r>
      <w:r w:rsidR="00990E42">
        <w:rPr>
          <w:rFonts w:ascii="Times New Roman" w:hAnsi="Times New Roman"/>
          <w:sz w:val="22"/>
          <w:szCs w:val="22"/>
        </w:rPr>
        <w:t>*</w:t>
      </w:r>
    </w:p>
    <w:p w14:paraId="36422ACE" w14:textId="59797AAB" w:rsidR="00950A85" w:rsidRPr="001E4CF1" w:rsidRDefault="001E4CF1" w:rsidP="00950A85">
      <w:pPr>
        <w:pStyle w:val="ListBullet"/>
        <w:rPr>
          <w:rFonts w:ascii="Times New Roman" w:hAnsi="Times New Roman"/>
          <w:sz w:val="22"/>
          <w:szCs w:val="22"/>
        </w:rPr>
      </w:pPr>
      <w:r w:rsidRPr="00E72911">
        <w:rPr>
          <w:rFonts w:ascii="Times New Roman" w:hAnsi="Times New Roman"/>
          <w:b/>
          <w:sz w:val="22"/>
          <w:szCs w:val="22"/>
        </w:rPr>
        <w:t>January 9</w:t>
      </w:r>
      <w:r w:rsidR="00950A85" w:rsidRPr="00E72911">
        <w:rPr>
          <w:rFonts w:ascii="Times New Roman" w:hAnsi="Times New Roman"/>
          <w:b/>
          <w:sz w:val="22"/>
          <w:szCs w:val="22"/>
        </w:rPr>
        <w:t>, 201</w:t>
      </w:r>
      <w:r w:rsidRPr="00E72911">
        <w:rPr>
          <w:rFonts w:ascii="Times New Roman" w:hAnsi="Times New Roman"/>
          <w:b/>
          <w:sz w:val="22"/>
          <w:szCs w:val="22"/>
        </w:rPr>
        <w:t>9</w:t>
      </w:r>
      <w:r w:rsidR="00950A85" w:rsidRPr="001E4CF1">
        <w:rPr>
          <w:rFonts w:ascii="Times New Roman" w:hAnsi="Times New Roman"/>
          <w:sz w:val="22"/>
          <w:szCs w:val="22"/>
        </w:rPr>
        <w:br/>
        <w:t>Notification of finalists.</w:t>
      </w:r>
    </w:p>
    <w:p w14:paraId="69D873E7" w14:textId="69884417" w:rsidR="001E4CF1" w:rsidRPr="001E4CF1" w:rsidRDefault="001E4CF1" w:rsidP="001E4CF1">
      <w:pPr>
        <w:pStyle w:val="ListBullet"/>
        <w:rPr>
          <w:rFonts w:ascii="Times New Roman" w:hAnsi="Times New Roman"/>
          <w:sz w:val="22"/>
          <w:szCs w:val="22"/>
        </w:rPr>
      </w:pPr>
      <w:r w:rsidRPr="00E72911">
        <w:rPr>
          <w:rFonts w:ascii="Times New Roman" w:hAnsi="Times New Roman"/>
          <w:b/>
          <w:sz w:val="22"/>
          <w:szCs w:val="22"/>
        </w:rPr>
        <w:t>March 1, 2019</w:t>
      </w:r>
      <w:r w:rsidRPr="001E4CF1">
        <w:rPr>
          <w:rFonts w:ascii="Times New Roman" w:hAnsi="Times New Roman"/>
          <w:sz w:val="22"/>
          <w:szCs w:val="22"/>
        </w:rPr>
        <w:br/>
        <w:t>Awards begin.</w:t>
      </w:r>
    </w:p>
    <w:p w14:paraId="3EE40197" w14:textId="41D43E5A" w:rsidR="00246464" w:rsidRPr="00E72911" w:rsidRDefault="00DA324D" w:rsidP="00E72911">
      <w:pPr>
        <w:pStyle w:val="BodyText"/>
        <w:rPr>
          <w:rFonts w:ascii="Times New Roman" w:hAnsi="Times New Roman"/>
          <w:sz w:val="22"/>
          <w:u w:color="545454"/>
        </w:rPr>
      </w:pPr>
      <w:r w:rsidRPr="00DA324D">
        <w:t>*</w:t>
      </w:r>
      <w:r w:rsidRPr="00DA324D">
        <w:rPr>
          <w:rFonts w:ascii="Times New Roman" w:hAnsi="Times New Roman"/>
          <w:sz w:val="22"/>
          <w:u w:color="545454"/>
        </w:rPr>
        <w:t xml:space="preserve">All </w:t>
      </w:r>
      <w:r w:rsidRPr="00E72911">
        <w:rPr>
          <w:rFonts w:ascii="Times New Roman" w:hAnsi="Times New Roman"/>
          <w:sz w:val="22"/>
          <w:u w:color="545454"/>
        </w:rPr>
        <w:t>proposals</w:t>
      </w:r>
      <w:r>
        <w:rPr>
          <w:rFonts w:ascii="Times New Roman" w:hAnsi="Times New Roman"/>
          <w:sz w:val="22"/>
          <w:u w:color="545454"/>
        </w:rPr>
        <w:t xml:space="preserve"> </w:t>
      </w:r>
      <w:r w:rsidRPr="00E72911">
        <w:rPr>
          <w:rFonts w:ascii="Times New Roman" w:hAnsi="Times New Roman"/>
          <w:sz w:val="22"/>
          <w:u w:color="545454"/>
        </w:rPr>
        <w:t>for this solicitation must be submitted via the RWJF online system.</w:t>
      </w:r>
      <w:r>
        <w:rPr>
          <w:rFonts w:ascii="Times New Roman" w:hAnsi="Times New Roman"/>
          <w:sz w:val="22"/>
          <w:u w:color="545454"/>
        </w:rPr>
        <w:t xml:space="preserve"> </w:t>
      </w:r>
      <w:r w:rsidRPr="00E72911">
        <w:rPr>
          <w:rFonts w:ascii="Times New Roman" w:hAnsi="Times New Roman"/>
          <w:sz w:val="22"/>
          <w:u w:color="545454"/>
        </w:rPr>
        <w:t>If you have not already done so, you will</w:t>
      </w:r>
      <w:r>
        <w:rPr>
          <w:rFonts w:ascii="Times New Roman" w:hAnsi="Times New Roman"/>
          <w:sz w:val="22"/>
          <w:u w:color="545454"/>
        </w:rPr>
        <w:t xml:space="preserve"> </w:t>
      </w:r>
      <w:r w:rsidRPr="00E72911">
        <w:rPr>
          <w:rFonts w:ascii="Times New Roman" w:hAnsi="Times New Roman"/>
          <w:sz w:val="22"/>
          <w:u w:color="545454"/>
        </w:rPr>
        <w:t xml:space="preserve">be required to register at </w:t>
      </w:r>
      <w:hyperlink r:id="rId14" w:history="1">
        <w:r w:rsidRPr="00E72911">
          <w:rPr>
            <w:rStyle w:val="Hyperlink"/>
            <w:rFonts w:ascii="Times New Roman" w:hAnsi="Times New Roman"/>
            <w:sz w:val="22"/>
            <w:u w:color="545454"/>
          </w:rPr>
          <w:t>my.rwjf.org</w:t>
        </w:r>
      </w:hyperlink>
      <w:r w:rsidRPr="00E72911">
        <w:rPr>
          <w:rFonts w:ascii="Times New Roman" w:hAnsi="Times New Roman"/>
          <w:sz w:val="22"/>
          <w:u w:color="545454"/>
        </w:rPr>
        <w:t xml:space="preserve"> before you begin the application process. All applicants should log in to the</w:t>
      </w:r>
      <w:r>
        <w:rPr>
          <w:rFonts w:ascii="Times New Roman" w:hAnsi="Times New Roman"/>
          <w:sz w:val="22"/>
          <w:u w:color="545454"/>
        </w:rPr>
        <w:t xml:space="preserve"> </w:t>
      </w:r>
      <w:r w:rsidRPr="00E72911">
        <w:rPr>
          <w:rFonts w:ascii="Times New Roman" w:hAnsi="Times New Roman"/>
          <w:sz w:val="22"/>
          <w:u w:color="545454"/>
        </w:rPr>
        <w:t>system and familiarize</w:t>
      </w:r>
      <w:r w:rsidRPr="00DA324D">
        <w:rPr>
          <w:rFonts w:ascii="Times New Roman" w:hAnsi="Times New Roman"/>
          <w:sz w:val="22"/>
          <w:u w:color="545454"/>
        </w:rPr>
        <w:t xml:space="preserve"> themselves with online proposal</w:t>
      </w:r>
      <w:r w:rsidRPr="00E72911">
        <w:rPr>
          <w:rFonts w:ascii="Times New Roman" w:hAnsi="Times New Roman"/>
          <w:sz w:val="22"/>
          <w:u w:color="545454"/>
        </w:rPr>
        <w:t xml:space="preserve"> requirements well </w:t>
      </w:r>
      <w:r w:rsidRPr="00E72911">
        <w:rPr>
          <w:rFonts w:ascii="Times New Roman" w:hAnsi="Times New Roman"/>
          <w:sz w:val="22"/>
          <w:u w:color="545454"/>
        </w:rPr>
        <w:lastRenderedPageBreak/>
        <w:t>before the final</w:t>
      </w:r>
      <w:r>
        <w:rPr>
          <w:rFonts w:ascii="Times New Roman" w:hAnsi="Times New Roman"/>
          <w:sz w:val="22"/>
          <w:u w:color="545454"/>
        </w:rPr>
        <w:t xml:space="preserve"> </w:t>
      </w:r>
      <w:r w:rsidRPr="00E72911">
        <w:rPr>
          <w:rFonts w:ascii="Times New Roman" w:hAnsi="Times New Roman"/>
          <w:sz w:val="22"/>
          <w:u w:color="545454"/>
        </w:rPr>
        <w:t>submission deadline. Staff may not be able to assist all applicants in the final 24 hours before the submission</w:t>
      </w:r>
      <w:r>
        <w:rPr>
          <w:rFonts w:ascii="Times New Roman" w:hAnsi="Times New Roman"/>
          <w:sz w:val="22"/>
          <w:u w:color="545454"/>
        </w:rPr>
        <w:t xml:space="preserve"> </w:t>
      </w:r>
      <w:r w:rsidRPr="00E72911">
        <w:rPr>
          <w:rFonts w:ascii="Times New Roman" w:hAnsi="Times New Roman"/>
          <w:sz w:val="22"/>
          <w:u w:color="545454"/>
        </w:rPr>
        <w:t>deadline.</w:t>
      </w:r>
    </w:p>
    <w:p w14:paraId="5F0505A0" w14:textId="77777777" w:rsidR="00DA324D" w:rsidRDefault="00DA324D" w:rsidP="00C62E13">
      <w:pPr>
        <w:pStyle w:val="Heading1"/>
        <w:rPr>
          <w:b/>
          <w:bCs/>
        </w:rPr>
      </w:pPr>
    </w:p>
    <w:p w14:paraId="6F6FEDE2" w14:textId="23390F19" w:rsidR="00B161CA" w:rsidRPr="00D233BC" w:rsidRDefault="00B161CA" w:rsidP="00C62E13">
      <w:pPr>
        <w:pStyle w:val="Heading1"/>
        <w:rPr>
          <w:rFonts w:ascii="Arial Black" w:hAnsi="Arial Black"/>
        </w:rPr>
      </w:pPr>
      <w:r w:rsidRPr="00246464">
        <w:rPr>
          <w:b/>
          <w:bCs/>
        </w:rPr>
        <w:t>About the Robert Wood Johnson Foundation</w:t>
      </w:r>
      <w:r w:rsidRPr="00D233BC">
        <w:rPr>
          <w:rFonts w:ascii="Arial Black" w:hAnsi="Arial Black"/>
        </w:rPr>
        <w:t xml:space="preserve"> </w:t>
      </w:r>
    </w:p>
    <w:p w14:paraId="3405E27A" w14:textId="6B04779A" w:rsidR="002F7296" w:rsidRPr="002F7296" w:rsidRDefault="002F7296" w:rsidP="002F7296">
      <w:pPr>
        <w:rPr>
          <w:rFonts w:ascii="Times New Roman" w:hAnsi="Times New Roman"/>
          <w:color w:val="000000"/>
          <w:sz w:val="22"/>
          <w:szCs w:val="22"/>
        </w:rPr>
      </w:pPr>
      <w:r w:rsidRPr="002F7296">
        <w:rPr>
          <w:rFonts w:ascii="Times New Roman" w:hAnsi="Times New Roman"/>
          <w:color w:val="000000"/>
          <w:sz w:val="22"/>
          <w:szCs w:val="22"/>
        </w:rPr>
        <w:t>For more than 45 years the Robert Wood Johnson Foundation has worked to improve health and health care. We are working alongside others to build a</w:t>
      </w:r>
      <w:r w:rsidRPr="002F7296">
        <w:rPr>
          <w:rStyle w:val="apple-converted-space"/>
          <w:rFonts w:ascii="Times New Roman" w:hAnsi="Times New Roman"/>
          <w:color w:val="000000"/>
          <w:sz w:val="22"/>
          <w:szCs w:val="22"/>
        </w:rPr>
        <w:t> </w:t>
      </w:r>
      <w:r w:rsidRPr="002F7296">
        <w:rPr>
          <w:rFonts w:ascii="Times New Roman" w:hAnsi="Times New Roman"/>
          <w:color w:val="000000"/>
          <w:sz w:val="22"/>
          <w:szCs w:val="22"/>
        </w:rPr>
        <w:t>national</w:t>
      </w:r>
      <w:r w:rsidRPr="002F7296">
        <w:rPr>
          <w:rStyle w:val="apple-converted-space"/>
          <w:rFonts w:ascii="Times New Roman" w:hAnsi="Times New Roman"/>
          <w:color w:val="000000"/>
          <w:sz w:val="22"/>
          <w:szCs w:val="22"/>
        </w:rPr>
        <w:t> </w:t>
      </w:r>
      <w:r w:rsidRPr="002F7296">
        <w:rPr>
          <w:rFonts w:ascii="Times New Roman" w:hAnsi="Times New Roman"/>
          <w:color w:val="000000"/>
          <w:sz w:val="22"/>
          <w:szCs w:val="22"/>
        </w:rPr>
        <w:t>Culture of Health that provides everyone in America a fair and just opportunity for health and well-being. For more information, visit</w:t>
      </w:r>
      <w:r w:rsidRPr="002F7296">
        <w:rPr>
          <w:rStyle w:val="apple-converted-space"/>
          <w:rFonts w:ascii="Times New Roman" w:hAnsi="Times New Roman"/>
          <w:color w:val="000000"/>
          <w:sz w:val="22"/>
          <w:szCs w:val="22"/>
        </w:rPr>
        <w:t> </w:t>
      </w:r>
      <w:hyperlink r:id="rId15" w:history="1">
        <w:r w:rsidR="00246464" w:rsidRPr="00E05D94">
          <w:rPr>
            <w:rStyle w:val="Hyperlink"/>
            <w:rFonts w:ascii="Times New Roman" w:hAnsi="Times New Roman"/>
            <w:sz w:val="22"/>
            <w:u w:color="545454"/>
          </w:rPr>
          <w:t>rwjf.org</w:t>
        </w:r>
      </w:hyperlink>
      <w:r w:rsidRPr="002F7296">
        <w:rPr>
          <w:rFonts w:ascii="Times New Roman" w:hAnsi="Times New Roman"/>
          <w:color w:val="000000"/>
          <w:sz w:val="22"/>
          <w:szCs w:val="22"/>
        </w:rPr>
        <w:t>. Follow the Foundation on Twitter at</w:t>
      </w:r>
      <w:r w:rsidR="00246464">
        <w:rPr>
          <w:rFonts w:ascii="Times New Roman" w:hAnsi="Times New Roman"/>
          <w:color w:val="000000"/>
          <w:sz w:val="22"/>
          <w:szCs w:val="22"/>
        </w:rPr>
        <w:t xml:space="preserve"> </w:t>
      </w:r>
      <w:hyperlink r:id="rId16" w:history="1">
        <w:r w:rsidRPr="008E477C">
          <w:rPr>
            <w:rStyle w:val="Hyperlink"/>
            <w:rFonts w:ascii="Times New Roman" w:hAnsi="Times New Roman"/>
            <w:iCs/>
            <w:sz w:val="22"/>
            <w:szCs w:val="22"/>
          </w:rPr>
          <w:t>www.rwjf.org/twitte</w:t>
        </w:r>
        <w:r w:rsidRPr="008E477C">
          <w:rPr>
            <w:rStyle w:val="Hyperlink"/>
            <w:rFonts w:ascii="Times New Roman" w:hAnsi="Times New Roman"/>
            <w:sz w:val="22"/>
            <w:szCs w:val="22"/>
          </w:rPr>
          <w:t>r </w:t>
        </w:r>
      </w:hyperlink>
      <w:r w:rsidRPr="002F7296">
        <w:rPr>
          <w:rFonts w:ascii="Times New Roman" w:hAnsi="Times New Roman"/>
          <w:color w:val="000000"/>
          <w:sz w:val="22"/>
          <w:szCs w:val="22"/>
        </w:rPr>
        <w:t>or on Facebook at</w:t>
      </w:r>
      <w:r w:rsidRPr="002F7296">
        <w:rPr>
          <w:rStyle w:val="apple-converted-space"/>
          <w:rFonts w:ascii="Times New Roman" w:hAnsi="Times New Roman"/>
          <w:color w:val="000000"/>
          <w:sz w:val="22"/>
          <w:szCs w:val="22"/>
        </w:rPr>
        <w:t> </w:t>
      </w:r>
      <w:hyperlink r:id="rId17" w:history="1">
        <w:r w:rsidRPr="008E477C">
          <w:rPr>
            <w:rStyle w:val="Hyperlink"/>
            <w:rFonts w:ascii="Times New Roman" w:hAnsi="Times New Roman"/>
            <w:iCs/>
            <w:sz w:val="22"/>
            <w:szCs w:val="22"/>
          </w:rPr>
          <w:t>www.rwjf.org/facebook</w:t>
        </w:r>
      </w:hyperlink>
      <w:r w:rsidRPr="002F7296">
        <w:rPr>
          <w:rFonts w:ascii="Times New Roman" w:hAnsi="Times New Roman"/>
          <w:color w:val="0000FF"/>
          <w:sz w:val="22"/>
          <w:szCs w:val="22"/>
        </w:rPr>
        <w:t>.</w:t>
      </w:r>
    </w:p>
    <w:p w14:paraId="60CE2109" w14:textId="3DA9B17C" w:rsidR="000A47A1" w:rsidRPr="00A52B7A" w:rsidRDefault="00B161CA" w:rsidP="00C62E13">
      <w:pPr>
        <w:pStyle w:val="BodyText"/>
        <w:rPr>
          <w:rFonts w:ascii="Times New Roman" w:hAnsi="Times New Roman"/>
          <w:i/>
          <w:iCs/>
          <w:sz w:val="22"/>
          <w:szCs w:val="22"/>
        </w:rPr>
      </w:pPr>
      <w:r w:rsidRPr="00A52B7A">
        <w:rPr>
          <w:rFonts w:ascii="Times New Roman" w:hAnsi="Times New Roman"/>
          <w:sz w:val="22"/>
          <w:szCs w:val="22"/>
        </w:rPr>
        <w:t>Sign up to receive email alerts on upcoming calls for proposals at</w:t>
      </w:r>
      <w:r w:rsidR="00BA5C2D" w:rsidRPr="00A52B7A">
        <w:rPr>
          <w:rFonts w:ascii="Times New Roman" w:hAnsi="Times New Roman"/>
          <w:sz w:val="22"/>
          <w:szCs w:val="22"/>
        </w:rPr>
        <w:t xml:space="preserve"> </w:t>
      </w:r>
      <w:hyperlink r:id="rId18" w:history="1">
        <w:r w:rsidR="00007271">
          <w:rPr>
            <w:rStyle w:val="Hyperlink"/>
            <w:rFonts w:ascii="Times New Roman" w:hAnsi="Times New Roman"/>
            <w:sz w:val="22"/>
            <w:szCs w:val="22"/>
          </w:rPr>
          <w:t>http://www.rwjf.org/manage-your-subscriptions.html</w:t>
        </w:r>
      </w:hyperlink>
      <w:r w:rsidRPr="00A52B7A">
        <w:rPr>
          <w:rFonts w:ascii="Times New Roman" w:hAnsi="Times New Roman"/>
          <w:i/>
          <w:iCs/>
          <w:sz w:val="22"/>
          <w:szCs w:val="22"/>
        </w:rPr>
        <w:t xml:space="preserve">. </w:t>
      </w:r>
    </w:p>
    <w:p w14:paraId="5ED63161" w14:textId="77777777" w:rsidR="00C302D5" w:rsidRPr="00A52B7A" w:rsidRDefault="00AB647C" w:rsidP="00116822">
      <w:pPr>
        <w:pStyle w:val="BodyText"/>
        <w:spacing w:after="0"/>
        <w:rPr>
          <w:rFonts w:ascii="Times New Roman" w:hAnsi="Times New Roman"/>
          <w:sz w:val="22"/>
          <w:szCs w:val="22"/>
        </w:rPr>
      </w:pPr>
      <w:r w:rsidRPr="00A52B7A">
        <w:rPr>
          <w:rFonts w:ascii="Times New Roman" w:hAnsi="Times New Roman"/>
          <w:sz w:val="22"/>
          <w:szCs w:val="22"/>
        </w:rPr>
        <w:t xml:space="preserve">50 College Road </w:t>
      </w:r>
      <w:r w:rsidR="00B161CA" w:rsidRPr="00A52B7A">
        <w:rPr>
          <w:rFonts w:ascii="Times New Roman" w:hAnsi="Times New Roman"/>
          <w:sz w:val="22"/>
          <w:szCs w:val="22"/>
        </w:rPr>
        <w:t xml:space="preserve">East </w:t>
      </w:r>
      <w:r w:rsidR="00E27A0A" w:rsidRPr="00A52B7A">
        <w:rPr>
          <w:rFonts w:ascii="Times New Roman" w:hAnsi="Times New Roman"/>
          <w:sz w:val="22"/>
          <w:szCs w:val="22"/>
        </w:rPr>
        <w:br/>
      </w:r>
      <w:r w:rsidRPr="00A52B7A">
        <w:rPr>
          <w:rFonts w:ascii="Times New Roman" w:hAnsi="Times New Roman"/>
          <w:sz w:val="22"/>
          <w:szCs w:val="22"/>
        </w:rPr>
        <w:t>Princeton, NJ 08540-6614</w:t>
      </w:r>
    </w:p>
    <w:sectPr w:rsidR="00C302D5" w:rsidRPr="00A52B7A" w:rsidSect="002C6BC3">
      <w:headerReference w:type="default" r:id="rId19"/>
      <w:footerReference w:type="default" r:id="rId20"/>
      <w:headerReference w:type="first" r:id="rId21"/>
      <w:footerReference w:type="first" r:id="rId22"/>
      <w:pgSz w:w="12240" w:h="15840" w:code="1"/>
      <w:pgMar w:top="1440" w:right="1440" w:bottom="1440" w:left="144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F350" w14:textId="77777777" w:rsidR="00344036" w:rsidRDefault="00344036">
      <w:r>
        <w:separator/>
      </w:r>
    </w:p>
  </w:endnote>
  <w:endnote w:type="continuationSeparator" w:id="0">
    <w:p w14:paraId="4224ABEB" w14:textId="77777777" w:rsidR="00344036" w:rsidRDefault="0034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Zapf Dingbats ITC">
    <w:altName w:val="Calibri"/>
    <w:panose1 w:val="00000000000000000000"/>
    <w:charset w:val="00"/>
    <w:family w:val="auto"/>
    <w:notTrueType/>
    <w:pitch w:val="default"/>
    <w:sig w:usb0="00000003" w:usb1="00000000" w:usb2="00000000" w:usb3="00000000" w:csb0="00000001" w:csb1="00000000"/>
  </w:font>
  <w:font w:name="Helvetica 95 Black">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BB456" w14:textId="3ECBC6FB" w:rsidR="0027780F" w:rsidRPr="00E72911" w:rsidRDefault="0027780F" w:rsidP="00B96F76">
    <w:pPr>
      <w:pStyle w:val="Footer"/>
      <w:tabs>
        <w:tab w:val="right" w:pos="8820"/>
      </w:tabs>
      <w:rPr>
        <w:caps w:val="0"/>
        <w:spacing w:val="20"/>
      </w:rPr>
    </w:pPr>
    <w:r w:rsidRPr="00E72911">
      <w:rPr>
        <w:spacing w:val="20"/>
      </w:rPr>
      <w:t xml:space="preserve">© 2018 Robert Wood Johnson Foundation  |  </w:t>
    </w:r>
    <w:r w:rsidR="00D353C4" w:rsidRPr="00E72911">
      <w:rPr>
        <w:spacing w:val="20"/>
      </w:rPr>
      <w:t xml:space="preserve">CFP: </w:t>
    </w:r>
    <w:r w:rsidR="00651A2B">
      <w:rPr>
        <w:spacing w:val="20"/>
      </w:rPr>
      <w:t>healthy children healthy weight</w:t>
    </w:r>
    <w:r w:rsidR="00651A2B" w:rsidRPr="00DC59C9">
      <w:rPr>
        <w:spacing w:val="20"/>
      </w:rPr>
      <w:t xml:space="preserve">  </w:t>
    </w:r>
    <w:r w:rsidRPr="00E72911">
      <w:rPr>
        <w:spacing w:val="20"/>
      </w:rPr>
      <w:t>|</w:t>
    </w:r>
    <w:r w:rsidR="00D353C4" w:rsidRPr="00E72911">
      <w:rPr>
        <w:spacing w:val="20"/>
      </w:rPr>
      <w:t xml:space="preserve">  September 2018</w:t>
    </w:r>
    <w:r w:rsidRPr="00E72911">
      <w:rPr>
        <w:spacing w:val="20"/>
      </w:rPr>
      <w:t xml:space="preserve"> </w:t>
    </w:r>
    <w:r w:rsidR="00651A2B">
      <w:rPr>
        <w:spacing w:val="20"/>
      </w:rPr>
      <w:t xml:space="preserve">      </w:t>
    </w:r>
    <w:r w:rsidRPr="00E72911">
      <w:rPr>
        <w:spacing w:val="20"/>
      </w:rPr>
      <w:t xml:space="preserve"> </w:t>
    </w:r>
    <w:r w:rsidRPr="00E72911">
      <w:rPr>
        <w:spacing w:val="20"/>
      </w:rPr>
      <w:tab/>
    </w:r>
    <w:r w:rsidRPr="00E72911">
      <w:rPr>
        <w:caps w:val="0"/>
        <w:spacing w:val="20"/>
      </w:rPr>
      <w:fldChar w:fldCharType="begin"/>
    </w:r>
    <w:r w:rsidRPr="00E72911">
      <w:rPr>
        <w:spacing w:val="20"/>
      </w:rPr>
      <w:instrText xml:space="preserve"> PAGE </w:instrText>
    </w:r>
    <w:r w:rsidRPr="00E72911">
      <w:rPr>
        <w:caps w:val="0"/>
        <w:spacing w:val="20"/>
      </w:rPr>
      <w:fldChar w:fldCharType="separate"/>
    </w:r>
    <w:r w:rsidR="00C430E9">
      <w:rPr>
        <w:noProof/>
        <w:spacing w:val="20"/>
      </w:rPr>
      <w:t>5</w:t>
    </w:r>
    <w:r w:rsidRPr="00E72911">
      <w:rPr>
        <w:caps w:val="0"/>
        <w:noProof/>
        <w:spacing w:val="20"/>
      </w:rPr>
      <w:fldChar w:fldCharType="end"/>
    </w:r>
    <w:r w:rsidRPr="00E72911">
      <w:rPr>
        <w:spacing w:val="20"/>
      </w:rPr>
      <w:t xml:space="preserve"> of </w:t>
    </w:r>
    <w:r w:rsidRPr="00E72911">
      <w:rPr>
        <w:caps w:val="0"/>
        <w:spacing w:val="20"/>
      </w:rPr>
      <w:fldChar w:fldCharType="begin"/>
    </w:r>
    <w:r w:rsidRPr="00E72911">
      <w:rPr>
        <w:spacing w:val="20"/>
      </w:rPr>
      <w:instrText xml:space="preserve"> NUMPAGES  </w:instrText>
    </w:r>
    <w:r w:rsidRPr="00E72911">
      <w:rPr>
        <w:caps w:val="0"/>
        <w:spacing w:val="20"/>
      </w:rPr>
      <w:fldChar w:fldCharType="separate"/>
    </w:r>
    <w:r w:rsidR="00C430E9">
      <w:rPr>
        <w:noProof/>
        <w:spacing w:val="20"/>
      </w:rPr>
      <w:t>10</w:t>
    </w:r>
    <w:r w:rsidRPr="00E72911">
      <w:rPr>
        <w:caps w:val="0"/>
        <w:noProof/>
        <w:spacing w:val="20"/>
      </w:rPr>
      <w:fldChar w:fldCharType="end"/>
    </w:r>
  </w:p>
  <w:p w14:paraId="61921EFB" w14:textId="77777777" w:rsidR="0027780F" w:rsidRDefault="00277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3506" w14:textId="7A946B63" w:rsidR="0027780F" w:rsidRPr="00651A2B" w:rsidRDefault="0027780F" w:rsidP="00B96F76">
    <w:pPr>
      <w:pStyle w:val="Footer"/>
      <w:tabs>
        <w:tab w:val="right" w:pos="8820"/>
      </w:tabs>
      <w:rPr>
        <w:spacing w:val="20"/>
      </w:rPr>
    </w:pPr>
    <w:r w:rsidRPr="00DC59C9">
      <w:rPr>
        <w:spacing w:val="20"/>
      </w:rPr>
      <w:t>© 2018 Robert Wood Johnson Foundation  |  C</w:t>
    </w:r>
    <w:r>
      <w:rPr>
        <w:spacing w:val="20"/>
      </w:rPr>
      <w:t>F</w:t>
    </w:r>
    <w:r w:rsidRPr="00DC59C9">
      <w:rPr>
        <w:spacing w:val="20"/>
      </w:rPr>
      <w:t xml:space="preserve">P: </w:t>
    </w:r>
    <w:r w:rsidR="00651A2B">
      <w:rPr>
        <w:spacing w:val="20"/>
      </w:rPr>
      <w:t>healthy children healthy weight</w:t>
    </w:r>
    <w:r w:rsidRPr="00DC59C9">
      <w:rPr>
        <w:spacing w:val="20"/>
      </w:rPr>
      <w:t xml:space="preserve">  |  September 2018 </w:t>
    </w:r>
    <w:r w:rsidR="00651A2B">
      <w:rPr>
        <w:spacing w:val="20"/>
      </w:rPr>
      <w:t xml:space="preserve">       </w:t>
    </w:r>
    <w:r w:rsidRPr="00DC59C9">
      <w:rPr>
        <w:spacing w:val="20"/>
      </w:rPr>
      <w:tab/>
    </w:r>
    <w:r w:rsidRPr="00DC59C9">
      <w:rPr>
        <w:caps w:val="0"/>
        <w:spacing w:val="20"/>
      </w:rPr>
      <w:fldChar w:fldCharType="begin"/>
    </w:r>
    <w:r w:rsidRPr="00DC59C9">
      <w:rPr>
        <w:spacing w:val="20"/>
      </w:rPr>
      <w:instrText xml:space="preserve"> PAGE </w:instrText>
    </w:r>
    <w:r w:rsidRPr="00DC59C9">
      <w:rPr>
        <w:caps w:val="0"/>
        <w:spacing w:val="20"/>
      </w:rPr>
      <w:fldChar w:fldCharType="separate"/>
    </w:r>
    <w:r w:rsidR="00C430E9">
      <w:rPr>
        <w:noProof/>
        <w:spacing w:val="20"/>
      </w:rPr>
      <w:t>1</w:t>
    </w:r>
    <w:r w:rsidRPr="00DC59C9">
      <w:rPr>
        <w:caps w:val="0"/>
        <w:noProof/>
        <w:spacing w:val="20"/>
      </w:rPr>
      <w:fldChar w:fldCharType="end"/>
    </w:r>
    <w:r w:rsidRPr="00DC59C9">
      <w:rPr>
        <w:spacing w:val="20"/>
      </w:rPr>
      <w:t xml:space="preserve"> of </w:t>
    </w:r>
    <w:r w:rsidRPr="00DC59C9">
      <w:rPr>
        <w:caps w:val="0"/>
        <w:spacing w:val="20"/>
      </w:rPr>
      <w:fldChar w:fldCharType="begin"/>
    </w:r>
    <w:r w:rsidRPr="00DC59C9">
      <w:rPr>
        <w:spacing w:val="20"/>
      </w:rPr>
      <w:instrText xml:space="preserve"> NUMPAGES  </w:instrText>
    </w:r>
    <w:r w:rsidRPr="00DC59C9">
      <w:rPr>
        <w:caps w:val="0"/>
        <w:spacing w:val="20"/>
      </w:rPr>
      <w:fldChar w:fldCharType="separate"/>
    </w:r>
    <w:r w:rsidR="00C430E9">
      <w:rPr>
        <w:noProof/>
        <w:spacing w:val="20"/>
      </w:rPr>
      <w:t>10</w:t>
    </w:r>
    <w:r w:rsidRPr="00DC59C9">
      <w:rPr>
        <w:caps w:val="0"/>
        <w:noProof/>
        <w:spacing w:val="20"/>
      </w:rPr>
      <w:fldChar w:fldCharType="end"/>
    </w:r>
  </w:p>
  <w:p w14:paraId="548BFC13" w14:textId="77777777" w:rsidR="0027780F" w:rsidRPr="00C21F56" w:rsidRDefault="0027780F">
    <w:pPr>
      <w:pStyle w:val="Footer"/>
      <w:rPr>
        <w:caps w:val="0"/>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846E" w14:textId="77777777" w:rsidR="00344036" w:rsidRDefault="00344036">
      <w:r>
        <w:separator/>
      </w:r>
    </w:p>
  </w:footnote>
  <w:footnote w:type="continuationSeparator" w:id="0">
    <w:p w14:paraId="245A78CA" w14:textId="77777777" w:rsidR="00344036" w:rsidRDefault="00344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E5D2" w14:textId="77777777" w:rsidR="0027780F" w:rsidRPr="00166CA2" w:rsidRDefault="0027780F" w:rsidP="002C6BC3">
    <w:pPr>
      <w:spacing w:line="260" w:lineRule="atLeast"/>
      <w:rPr>
        <w:rFonts w:ascii="Arial Black" w:hAnsi="Arial Black"/>
        <w:b/>
        <w:sz w:val="26"/>
        <w:szCs w:val="26"/>
      </w:rPr>
    </w:pPr>
    <w:r>
      <w:rPr>
        <w:rFonts w:ascii="Arial Black" w:hAnsi="Arial Black"/>
        <w:b/>
        <w:sz w:val="26"/>
        <w:szCs w:val="26"/>
      </w:rPr>
      <w:t>2018 Call for Proposals</w:t>
    </w:r>
  </w:p>
  <w:p w14:paraId="237B8B99" w14:textId="330C7820" w:rsidR="0027780F" w:rsidRPr="00105B25" w:rsidRDefault="0027780F" w:rsidP="00105B25">
    <w:pPr>
      <w:pStyle w:val="Subject"/>
      <w:rPr>
        <w:rFonts w:ascii="Arial" w:hAnsi="Arial" w:cs="Arial"/>
        <w:i w:val="0"/>
        <w:sz w:val="17"/>
        <w:szCs w:val="17"/>
      </w:rPr>
    </w:pPr>
    <w:r>
      <w:rPr>
        <w:rFonts w:ascii="Arial" w:hAnsi="Arial" w:cs="Arial"/>
        <w:i w:val="0"/>
        <w:sz w:val="17"/>
        <w:szCs w:val="17"/>
      </w:rPr>
      <w:t>Concept Paper</w:t>
    </w:r>
    <w:r w:rsidRPr="00105B25">
      <w:rPr>
        <w:rFonts w:ascii="Arial" w:hAnsi="Arial" w:cs="Arial"/>
        <w:i w:val="0"/>
        <w:sz w:val="17"/>
        <w:szCs w:val="17"/>
      </w:rPr>
      <w:t xml:space="preserve"> Deadline: </w:t>
    </w:r>
    <w:r w:rsidRPr="00E72911">
      <w:rPr>
        <w:rFonts w:ascii="Arial" w:hAnsi="Arial" w:cs="Arial"/>
        <w:i w:val="0"/>
        <w:sz w:val="17"/>
        <w:szCs w:val="17"/>
      </w:rPr>
      <w:t>October 3, 2018 (3 p.m. ET)</w:t>
    </w:r>
  </w:p>
  <w:p w14:paraId="55A72C0C" w14:textId="77777777" w:rsidR="0027780F" w:rsidRDefault="0027780F" w:rsidP="002C6BC3">
    <w:pPr>
      <w:spacing w:line="260" w:lineRule="atLeast"/>
      <w:rPr>
        <w:b/>
        <w:szCs w:val="18"/>
      </w:rPr>
    </w:pPr>
  </w:p>
  <w:p w14:paraId="09519C6F" w14:textId="77777777" w:rsidR="0027780F" w:rsidRDefault="0027780F" w:rsidP="002C35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726C" w14:textId="77777777" w:rsidR="0027780F" w:rsidRPr="00FD0568" w:rsidRDefault="0027780F" w:rsidP="00E75559">
    <w:pPr>
      <w:pStyle w:val="Title"/>
      <w:rPr>
        <w:rFonts w:ascii="Arial Black" w:hAnsi="Arial Black" w:cs="Arial"/>
        <w:sz w:val="22"/>
        <w:szCs w:val="22"/>
      </w:rPr>
    </w:pPr>
    <w:r>
      <w:rPr>
        <w:rFonts w:ascii="Arial Black" w:hAnsi="Arial Black" w:cs="Arial"/>
        <w:sz w:val="22"/>
        <w:szCs w:val="22"/>
      </w:rPr>
      <w:t>2018 Call for Proposals</w:t>
    </w:r>
  </w:p>
  <w:p w14:paraId="4BD68355" w14:textId="53022B2C" w:rsidR="0027780F" w:rsidRPr="00E71CA6" w:rsidRDefault="0027780F" w:rsidP="00E75559">
    <w:pPr>
      <w:pStyle w:val="Subject"/>
      <w:rPr>
        <w:rFonts w:ascii="Arial" w:hAnsi="Arial" w:cs="Arial"/>
        <w:i w:val="0"/>
        <w:sz w:val="17"/>
        <w:szCs w:val="17"/>
      </w:rPr>
    </w:pPr>
    <w:r>
      <w:rPr>
        <w:rFonts w:ascii="Arial" w:hAnsi="Arial" w:cs="Arial"/>
        <w:i w:val="0"/>
        <w:sz w:val="17"/>
        <w:szCs w:val="17"/>
      </w:rPr>
      <w:t>Concept Paper Deadline: October 3, 2018 (3 p.m. ET)</w:t>
    </w:r>
  </w:p>
  <w:p w14:paraId="7F793582" w14:textId="77777777" w:rsidR="0027780F" w:rsidRDefault="0027780F" w:rsidP="00166CA2">
    <w:pPr>
      <w:spacing w:line="260" w:lineRule="atLeast"/>
      <w:rPr>
        <w:b/>
        <w:szCs w:val="18"/>
      </w:rPr>
    </w:pPr>
  </w:p>
  <w:p w14:paraId="6806B010" w14:textId="77777777" w:rsidR="0027780F" w:rsidRDefault="0027780F" w:rsidP="00331EE5">
    <w:pPr>
      <w:pStyle w:val="Header"/>
      <w:jc w:val="right"/>
    </w:pPr>
    <w:r>
      <w:rPr>
        <w:rFonts w:ascii="Garamond BE Regular" w:hAnsi="Garamond BE Regular"/>
        <w:b/>
      </w:rPr>
      <w:drawing>
        <wp:inline distT="0" distB="0" distL="0" distR="0" wp14:anchorId="17277B51" wp14:editId="60B2A06D">
          <wp:extent cx="2019300" cy="685800"/>
          <wp:effectExtent l="19050" t="0" r="0" b="0"/>
          <wp:docPr id="4" name="Picture 4" descr="RWJF_Black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JF_BlackTint"/>
                  <pic:cNvPicPr>
                    <a:picLocks noChangeAspect="1" noChangeArrowheads="1"/>
                  </pic:cNvPicPr>
                </pic:nvPicPr>
                <pic:blipFill>
                  <a:blip r:embed="rId1"/>
                  <a:srcRect/>
                  <a:stretch>
                    <a:fillRect/>
                  </a:stretch>
                </pic:blipFill>
                <pic:spPr bwMode="auto">
                  <a:xfrm>
                    <a:off x="0" y="0"/>
                    <a:ext cx="20193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44980E"/>
    <w:lvl w:ilvl="0">
      <w:start w:val="1"/>
      <w:numFmt w:val="decimal"/>
      <w:pStyle w:val="ListNumber5"/>
      <w:lvlText w:val="%1."/>
      <w:lvlJc w:val="left"/>
      <w:pPr>
        <w:tabs>
          <w:tab w:val="num" w:pos="1800"/>
        </w:tabs>
        <w:ind w:left="1800" w:hanging="360"/>
      </w:pPr>
      <w:rPr>
        <w:rFonts w:ascii="Times New Roman" w:hAnsi="Times New Roman" w:hint="default"/>
      </w:rPr>
    </w:lvl>
  </w:abstractNum>
  <w:abstractNum w:abstractNumId="1" w15:restartNumberingAfterBreak="0">
    <w:nsid w:val="FFFFFF7D"/>
    <w:multiLevelType w:val="singleLevel"/>
    <w:tmpl w:val="C4D0D280"/>
    <w:lvl w:ilvl="0">
      <w:start w:val="1"/>
      <w:numFmt w:val="decimal"/>
      <w:pStyle w:val="ListNumber4"/>
      <w:lvlText w:val="%1."/>
      <w:lvlJc w:val="left"/>
      <w:pPr>
        <w:tabs>
          <w:tab w:val="num" w:pos="1440"/>
        </w:tabs>
        <w:ind w:left="1440" w:hanging="360"/>
      </w:pPr>
      <w:rPr>
        <w:rFonts w:ascii="Times New Roman" w:hAnsi="Times New Roman" w:hint="default"/>
      </w:rPr>
    </w:lvl>
  </w:abstractNum>
  <w:abstractNum w:abstractNumId="2" w15:restartNumberingAfterBreak="0">
    <w:nsid w:val="FFFFFF7E"/>
    <w:multiLevelType w:val="singleLevel"/>
    <w:tmpl w:val="32820E90"/>
    <w:lvl w:ilvl="0">
      <w:start w:val="1"/>
      <w:numFmt w:val="decimal"/>
      <w:pStyle w:val="ListNumber3"/>
      <w:lvlText w:val="%1."/>
      <w:lvlJc w:val="left"/>
      <w:pPr>
        <w:tabs>
          <w:tab w:val="num" w:pos="1080"/>
        </w:tabs>
        <w:ind w:left="1080" w:hanging="360"/>
      </w:pPr>
      <w:rPr>
        <w:rFonts w:ascii="Times New Roman" w:hAnsi="Times New Roman" w:hint="default"/>
      </w:rPr>
    </w:lvl>
  </w:abstractNum>
  <w:abstractNum w:abstractNumId="3" w15:restartNumberingAfterBreak="0">
    <w:nsid w:val="FFFFFF80"/>
    <w:multiLevelType w:val="singleLevel"/>
    <w:tmpl w:val="A6709880"/>
    <w:lvl w:ilvl="0">
      <w:start w:val="1"/>
      <w:numFmt w:val="bullet"/>
      <w:pStyle w:val="ListBullet5"/>
      <w:lvlText w:val="●"/>
      <w:lvlJc w:val="left"/>
      <w:pPr>
        <w:ind w:left="1800" w:hanging="360"/>
      </w:pPr>
      <w:rPr>
        <w:rFonts w:ascii="Arial" w:hAnsi="Arial" w:hint="default"/>
        <w:color w:val="auto"/>
        <w:sz w:val="18"/>
      </w:rPr>
    </w:lvl>
  </w:abstractNum>
  <w:abstractNum w:abstractNumId="4" w15:restartNumberingAfterBreak="0">
    <w:nsid w:val="FFFFFF81"/>
    <w:multiLevelType w:val="singleLevel"/>
    <w:tmpl w:val="B50C275C"/>
    <w:lvl w:ilvl="0">
      <w:start w:val="1"/>
      <w:numFmt w:val="bullet"/>
      <w:pStyle w:val="ListBullet4"/>
      <w:lvlText w:val="–"/>
      <w:lvlJc w:val="left"/>
      <w:pPr>
        <w:ind w:left="1440" w:hanging="360"/>
      </w:pPr>
      <w:rPr>
        <w:rFonts w:ascii="Arial" w:hAnsi="Arial" w:hint="default"/>
        <w:color w:val="auto"/>
      </w:rPr>
    </w:lvl>
  </w:abstractNum>
  <w:abstractNum w:abstractNumId="5" w15:restartNumberingAfterBreak="0">
    <w:nsid w:val="FFFFFF83"/>
    <w:multiLevelType w:val="singleLevel"/>
    <w:tmpl w:val="4F26D998"/>
    <w:lvl w:ilvl="0">
      <w:start w:val="1"/>
      <w:numFmt w:val="bullet"/>
      <w:pStyle w:val="ListBullet2"/>
      <w:lvlText w:val="–"/>
      <w:lvlJc w:val="left"/>
      <w:pPr>
        <w:ind w:left="619" w:hanging="360"/>
      </w:pPr>
      <w:rPr>
        <w:rFonts w:ascii="Times New Roman" w:hAnsi="Times New Roman" w:cs="Times New Roman" w:hint="default"/>
        <w:color w:val="auto"/>
        <w:position w:val="2"/>
        <w:sz w:val="20"/>
      </w:rPr>
    </w:lvl>
  </w:abstractNum>
  <w:abstractNum w:abstractNumId="6" w15:restartNumberingAfterBreak="0">
    <w:nsid w:val="FFFFFF89"/>
    <w:multiLevelType w:val="singleLevel"/>
    <w:tmpl w:val="74CACC1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D01C74"/>
    <w:multiLevelType w:val="hybridMultilevel"/>
    <w:tmpl w:val="6B8E98CC"/>
    <w:lvl w:ilvl="0" w:tplc="5E3448C8">
      <w:start w:val="1"/>
      <w:numFmt w:val="decimal"/>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B2784"/>
    <w:multiLevelType w:val="hybridMultilevel"/>
    <w:tmpl w:val="7D9EA8A8"/>
    <w:lvl w:ilvl="0" w:tplc="93CA18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C55C8"/>
    <w:multiLevelType w:val="hybridMultilevel"/>
    <w:tmpl w:val="698E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542F7"/>
    <w:multiLevelType w:val="hybridMultilevel"/>
    <w:tmpl w:val="6496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F1F87"/>
    <w:multiLevelType w:val="hybridMultilevel"/>
    <w:tmpl w:val="EBA85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07D43"/>
    <w:multiLevelType w:val="hybridMultilevel"/>
    <w:tmpl w:val="C484B96A"/>
    <w:lvl w:ilvl="0" w:tplc="D340DF72">
      <w:start w:val="1"/>
      <w:numFmt w:val="bullet"/>
      <w:pStyle w:val="ListBullet3"/>
      <w:lvlText w:val="•"/>
      <w:lvlJc w:val="left"/>
      <w:pPr>
        <w:ind w:left="1138" w:hanging="360"/>
      </w:pPr>
      <w:rPr>
        <w:rFonts w:asciiTheme="minorHAnsi" w:hAnsiTheme="minorHAnsi" w:hint="default"/>
        <w:color w:val="auto"/>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4F577DDC"/>
    <w:multiLevelType w:val="hybridMultilevel"/>
    <w:tmpl w:val="6A9C5FAC"/>
    <w:lvl w:ilvl="0" w:tplc="EA789200">
      <w:start w:val="1"/>
      <w:numFmt w:val="decimal"/>
      <w:pStyle w:val="ListNumb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47ACB"/>
    <w:multiLevelType w:val="hybridMultilevel"/>
    <w:tmpl w:val="27262256"/>
    <w:lvl w:ilvl="0" w:tplc="93CA18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3A7A29"/>
    <w:multiLevelType w:val="hybridMultilevel"/>
    <w:tmpl w:val="8A9E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6E4D50"/>
    <w:multiLevelType w:val="hybridMultilevel"/>
    <w:tmpl w:val="9D78721C"/>
    <w:lvl w:ilvl="0" w:tplc="25E2C81C">
      <w:start w:val="1"/>
      <w:numFmt w:val="bullet"/>
      <w:pStyle w:val="ListBullet"/>
      <w:lvlText w:val="•"/>
      <w:lvlJc w:val="left"/>
      <w:pPr>
        <w:ind w:left="360" w:hanging="360"/>
      </w:pPr>
      <w:rPr>
        <w:rFonts w:ascii="Arial" w:hAnsi="Arial" w:hint="default"/>
        <w:color w:val="auto"/>
        <w:position w:val="2"/>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C2A55D9"/>
    <w:multiLevelType w:val="hybridMultilevel"/>
    <w:tmpl w:val="67E8BE40"/>
    <w:lvl w:ilvl="0" w:tplc="93CA18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73015B"/>
    <w:multiLevelType w:val="hybridMultilevel"/>
    <w:tmpl w:val="6FD24CF0"/>
    <w:lvl w:ilvl="0" w:tplc="93CA18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45542"/>
    <w:multiLevelType w:val="hybridMultilevel"/>
    <w:tmpl w:val="3AF2A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0F2BBE"/>
    <w:multiLevelType w:val="hybridMultilevel"/>
    <w:tmpl w:val="D8BC2C5E"/>
    <w:lvl w:ilvl="0" w:tplc="6C3CD28E">
      <w:start w:val="1"/>
      <w:numFmt w:val="upperLetter"/>
      <w:pStyle w:val="ListAlpha"/>
      <w:lvlText w:val="%1."/>
      <w:lvlJc w:val="left"/>
      <w:pPr>
        <w:tabs>
          <w:tab w:val="num" w:pos="720"/>
        </w:tabs>
        <w:ind w:left="720" w:hanging="72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7973778A"/>
    <w:multiLevelType w:val="hybridMultilevel"/>
    <w:tmpl w:val="B17A1E08"/>
    <w:lvl w:ilvl="0" w:tplc="9C72401E">
      <w:start w:val="1"/>
      <w:numFmt w:val="lowerLetter"/>
      <w:pStyle w:val="ListAlpha2"/>
      <w:lvlText w:val="%1."/>
      <w:lvlJc w:val="left"/>
      <w:pPr>
        <w:tabs>
          <w:tab w:val="num" w:pos="1440"/>
        </w:tabs>
        <w:ind w:left="1440" w:hanging="72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7A1832DA"/>
    <w:multiLevelType w:val="multilevel"/>
    <w:tmpl w:val="2E48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FA4EA5"/>
    <w:multiLevelType w:val="hybridMultilevel"/>
    <w:tmpl w:val="B142B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446D2B"/>
    <w:multiLevelType w:val="hybridMultilevel"/>
    <w:tmpl w:val="55D688BC"/>
    <w:lvl w:ilvl="0" w:tplc="C32AB1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0"/>
  </w:num>
  <w:num w:numId="3">
    <w:abstractNumId w:val="15"/>
  </w:num>
  <w:num w:numId="4">
    <w:abstractNumId w:val="20"/>
  </w:num>
  <w:num w:numId="5">
    <w:abstractNumId w:val="21"/>
  </w:num>
  <w:num w:numId="6">
    <w:abstractNumId w:val="16"/>
  </w:num>
  <w:num w:numId="7">
    <w:abstractNumId w:val="5"/>
  </w:num>
  <w:num w:numId="8">
    <w:abstractNumId w:val="12"/>
  </w:num>
  <w:num w:numId="9">
    <w:abstractNumId w:val="4"/>
  </w:num>
  <w:num w:numId="10">
    <w:abstractNumId w:val="3"/>
  </w:num>
  <w:num w:numId="11">
    <w:abstractNumId w:val="13"/>
  </w:num>
  <w:num w:numId="12">
    <w:abstractNumId w:val="7"/>
  </w:num>
  <w:num w:numId="13">
    <w:abstractNumId w:val="2"/>
  </w:num>
  <w:num w:numId="14">
    <w:abstractNumId w:val="1"/>
  </w:num>
  <w:num w:numId="15">
    <w:abstractNumId w:val="0"/>
  </w:num>
  <w:num w:numId="16">
    <w:abstractNumId w:val="16"/>
  </w:num>
  <w:num w:numId="17">
    <w:abstractNumId w:val="16"/>
  </w:num>
  <w:num w:numId="18">
    <w:abstractNumId w:val="16"/>
  </w:num>
  <w:num w:numId="19">
    <w:abstractNumId w:val="9"/>
  </w:num>
  <w:num w:numId="20">
    <w:abstractNumId w:val="18"/>
  </w:num>
  <w:num w:numId="21">
    <w:abstractNumId w:val="11"/>
  </w:num>
  <w:num w:numId="22">
    <w:abstractNumId w:val="8"/>
  </w:num>
  <w:num w:numId="23">
    <w:abstractNumId w:val="17"/>
  </w:num>
  <w:num w:numId="24">
    <w:abstractNumId w:val="14"/>
  </w:num>
  <w:num w:numId="25">
    <w:abstractNumId w:val="19"/>
  </w:num>
  <w:num w:numId="26">
    <w:abstractNumId w:val="22"/>
  </w:num>
  <w:num w:numId="27">
    <w:abstractNumId w:val="24"/>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29"/>
    <w:rsid w:val="00000A45"/>
    <w:rsid w:val="00000B08"/>
    <w:rsid w:val="00001446"/>
    <w:rsid w:val="00001A0D"/>
    <w:rsid w:val="0000286D"/>
    <w:rsid w:val="000047BD"/>
    <w:rsid w:val="0000550E"/>
    <w:rsid w:val="000055CF"/>
    <w:rsid w:val="0000695D"/>
    <w:rsid w:val="00006991"/>
    <w:rsid w:val="000069DF"/>
    <w:rsid w:val="00007271"/>
    <w:rsid w:val="000077F2"/>
    <w:rsid w:val="000079DF"/>
    <w:rsid w:val="000114F1"/>
    <w:rsid w:val="00013629"/>
    <w:rsid w:val="00014F98"/>
    <w:rsid w:val="000156DE"/>
    <w:rsid w:val="000159F9"/>
    <w:rsid w:val="00015D28"/>
    <w:rsid w:val="00016161"/>
    <w:rsid w:val="000203F4"/>
    <w:rsid w:val="00020A27"/>
    <w:rsid w:val="000218C5"/>
    <w:rsid w:val="00021E34"/>
    <w:rsid w:val="0002331A"/>
    <w:rsid w:val="00024858"/>
    <w:rsid w:val="00025558"/>
    <w:rsid w:val="00026AF0"/>
    <w:rsid w:val="000272C8"/>
    <w:rsid w:val="00031005"/>
    <w:rsid w:val="00031586"/>
    <w:rsid w:val="00033FC3"/>
    <w:rsid w:val="00034A7B"/>
    <w:rsid w:val="000356BA"/>
    <w:rsid w:val="00037AA5"/>
    <w:rsid w:val="000416C4"/>
    <w:rsid w:val="00043108"/>
    <w:rsid w:val="000453D3"/>
    <w:rsid w:val="00045E23"/>
    <w:rsid w:val="0004752D"/>
    <w:rsid w:val="00047757"/>
    <w:rsid w:val="00047E0B"/>
    <w:rsid w:val="00050985"/>
    <w:rsid w:val="00051506"/>
    <w:rsid w:val="00054866"/>
    <w:rsid w:val="00055191"/>
    <w:rsid w:val="000559DD"/>
    <w:rsid w:val="00055BFC"/>
    <w:rsid w:val="0006075C"/>
    <w:rsid w:val="0006348C"/>
    <w:rsid w:val="0006618B"/>
    <w:rsid w:val="00066549"/>
    <w:rsid w:val="00066A2F"/>
    <w:rsid w:val="000679AF"/>
    <w:rsid w:val="00070D0A"/>
    <w:rsid w:val="00071CEE"/>
    <w:rsid w:val="00071EA4"/>
    <w:rsid w:val="00072521"/>
    <w:rsid w:val="00072CB3"/>
    <w:rsid w:val="0007381B"/>
    <w:rsid w:val="000747E6"/>
    <w:rsid w:val="00075850"/>
    <w:rsid w:val="00075B03"/>
    <w:rsid w:val="00076633"/>
    <w:rsid w:val="00076FDF"/>
    <w:rsid w:val="00080067"/>
    <w:rsid w:val="00080AC0"/>
    <w:rsid w:val="0008191E"/>
    <w:rsid w:val="00081F5E"/>
    <w:rsid w:val="000826C5"/>
    <w:rsid w:val="00082832"/>
    <w:rsid w:val="00084698"/>
    <w:rsid w:val="00085386"/>
    <w:rsid w:val="00085C1C"/>
    <w:rsid w:val="00086950"/>
    <w:rsid w:val="00086AF4"/>
    <w:rsid w:val="00086D76"/>
    <w:rsid w:val="0009033D"/>
    <w:rsid w:val="00090C41"/>
    <w:rsid w:val="00090CDA"/>
    <w:rsid w:val="00091C2C"/>
    <w:rsid w:val="00093106"/>
    <w:rsid w:val="000939E5"/>
    <w:rsid w:val="0009716A"/>
    <w:rsid w:val="000A1197"/>
    <w:rsid w:val="000A1CA9"/>
    <w:rsid w:val="000A23DB"/>
    <w:rsid w:val="000A244C"/>
    <w:rsid w:val="000A27C9"/>
    <w:rsid w:val="000A3870"/>
    <w:rsid w:val="000A47A1"/>
    <w:rsid w:val="000A7AEA"/>
    <w:rsid w:val="000B0748"/>
    <w:rsid w:val="000B188A"/>
    <w:rsid w:val="000B2271"/>
    <w:rsid w:val="000B2B0A"/>
    <w:rsid w:val="000B2C1C"/>
    <w:rsid w:val="000B3F70"/>
    <w:rsid w:val="000B46AB"/>
    <w:rsid w:val="000B4FC9"/>
    <w:rsid w:val="000B55D6"/>
    <w:rsid w:val="000C1DC5"/>
    <w:rsid w:val="000C3240"/>
    <w:rsid w:val="000C36D4"/>
    <w:rsid w:val="000C39A0"/>
    <w:rsid w:val="000C3D10"/>
    <w:rsid w:val="000C4432"/>
    <w:rsid w:val="000C5256"/>
    <w:rsid w:val="000C598E"/>
    <w:rsid w:val="000C661B"/>
    <w:rsid w:val="000C69DF"/>
    <w:rsid w:val="000C763E"/>
    <w:rsid w:val="000D2108"/>
    <w:rsid w:val="000D40B1"/>
    <w:rsid w:val="000D4209"/>
    <w:rsid w:val="000D47FA"/>
    <w:rsid w:val="000D4A76"/>
    <w:rsid w:val="000D5090"/>
    <w:rsid w:val="000D58CC"/>
    <w:rsid w:val="000D5BED"/>
    <w:rsid w:val="000D7D69"/>
    <w:rsid w:val="000E0C2D"/>
    <w:rsid w:val="000E0ED4"/>
    <w:rsid w:val="000E3523"/>
    <w:rsid w:val="000E4AC5"/>
    <w:rsid w:val="000E70E0"/>
    <w:rsid w:val="000E7F96"/>
    <w:rsid w:val="000F0A87"/>
    <w:rsid w:val="000F0F40"/>
    <w:rsid w:val="000F2F55"/>
    <w:rsid w:val="000F3882"/>
    <w:rsid w:val="000F52CB"/>
    <w:rsid w:val="00101D23"/>
    <w:rsid w:val="00102F3F"/>
    <w:rsid w:val="00103D37"/>
    <w:rsid w:val="00104C2A"/>
    <w:rsid w:val="001052FC"/>
    <w:rsid w:val="00105B25"/>
    <w:rsid w:val="0010625C"/>
    <w:rsid w:val="00106A11"/>
    <w:rsid w:val="00107994"/>
    <w:rsid w:val="001107C9"/>
    <w:rsid w:val="00112AD2"/>
    <w:rsid w:val="00114C66"/>
    <w:rsid w:val="00116822"/>
    <w:rsid w:val="00116E45"/>
    <w:rsid w:val="0011718F"/>
    <w:rsid w:val="00120624"/>
    <w:rsid w:val="00123CBF"/>
    <w:rsid w:val="0012441D"/>
    <w:rsid w:val="0012443C"/>
    <w:rsid w:val="001246EB"/>
    <w:rsid w:val="00124A46"/>
    <w:rsid w:val="00124C38"/>
    <w:rsid w:val="0012690A"/>
    <w:rsid w:val="00127497"/>
    <w:rsid w:val="001302CC"/>
    <w:rsid w:val="001311C0"/>
    <w:rsid w:val="00131605"/>
    <w:rsid w:val="00131D7A"/>
    <w:rsid w:val="00133575"/>
    <w:rsid w:val="001358B5"/>
    <w:rsid w:val="00135D64"/>
    <w:rsid w:val="00136237"/>
    <w:rsid w:val="00137692"/>
    <w:rsid w:val="00140160"/>
    <w:rsid w:val="00142600"/>
    <w:rsid w:val="00143DC6"/>
    <w:rsid w:val="001455D3"/>
    <w:rsid w:val="00145691"/>
    <w:rsid w:val="001478FE"/>
    <w:rsid w:val="00150F74"/>
    <w:rsid w:val="00151181"/>
    <w:rsid w:val="001523F3"/>
    <w:rsid w:val="00155064"/>
    <w:rsid w:val="00156921"/>
    <w:rsid w:val="00157AE0"/>
    <w:rsid w:val="0016041B"/>
    <w:rsid w:val="001606FA"/>
    <w:rsid w:val="00161AF1"/>
    <w:rsid w:val="00162E0D"/>
    <w:rsid w:val="00163295"/>
    <w:rsid w:val="00165229"/>
    <w:rsid w:val="001657D7"/>
    <w:rsid w:val="001662DC"/>
    <w:rsid w:val="00166CA2"/>
    <w:rsid w:val="00167843"/>
    <w:rsid w:val="001679A9"/>
    <w:rsid w:val="00167D84"/>
    <w:rsid w:val="00170578"/>
    <w:rsid w:val="00170AE4"/>
    <w:rsid w:val="001748B6"/>
    <w:rsid w:val="00174E0B"/>
    <w:rsid w:val="0017592F"/>
    <w:rsid w:val="00177031"/>
    <w:rsid w:val="00177111"/>
    <w:rsid w:val="001802E7"/>
    <w:rsid w:val="00180952"/>
    <w:rsid w:val="00181172"/>
    <w:rsid w:val="00181943"/>
    <w:rsid w:val="00181C79"/>
    <w:rsid w:val="00182147"/>
    <w:rsid w:val="00182DDD"/>
    <w:rsid w:val="00184ABC"/>
    <w:rsid w:val="00185311"/>
    <w:rsid w:val="00185AD8"/>
    <w:rsid w:val="00186C47"/>
    <w:rsid w:val="00187E3A"/>
    <w:rsid w:val="001901EA"/>
    <w:rsid w:val="001905A1"/>
    <w:rsid w:val="00190ED1"/>
    <w:rsid w:val="00192890"/>
    <w:rsid w:val="0019386C"/>
    <w:rsid w:val="00193914"/>
    <w:rsid w:val="00193F89"/>
    <w:rsid w:val="00194E0C"/>
    <w:rsid w:val="001952FA"/>
    <w:rsid w:val="001955F1"/>
    <w:rsid w:val="00196081"/>
    <w:rsid w:val="00196534"/>
    <w:rsid w:val="00196AD0"/>
    <w:rsid w:val="00197BDB"/>
    <w:rsid w:val="001A04BF"/>
    <w:rsid w:val="001A0623"/>
    <w:rsid w:val="001A1E7C"/>
    <w:rsid w:val="001A23F6"/>
    <w:rsid w:val="001A2AF6"/>
    <w:rsid w:val="001A4C18"/>
    <w:rsid w:val="001A57E9"/>
    <w:rsid w:val="001A595E"/>
    <w:rsid w:val="001A6752"/>
    <w:rsid w:val="001A7913"/>
    <w:rsid w:val="001B1700"/>
    <w:rsid w:val="001B29CA"/>
    <w:rsid w:val="001B39EC"/>
    <w:rsid w:val="001B44F2"/>
    <w:rsid w:val="001B49D4"/>
    <w:rsid w:val="001B6A56"/>
    <w:rsid w:val="001C0EF1"/>
    <w:rsid w:val="001C1C18"/>
    <w:rsid w:val="001C27CC"/>
    <w:rsid w:val="001C286D"/>
    <w:rsid w:val="001C2A2A"/>
    <w:rsid w:val="001C41E3"/>
    <w:rsid w:val="001C5613"/>
    <w:rsid w:val="001C6D10"/>
    <w:rsid w:val="001D016B"/>
    <w:rsid w:val="001D0588"/>
    <w:rsid w:val="001D229F"/>
    <w:rsid w:val="001D23D1"/>
    <w:rsid w:val="001D30A4"/>
    <w:rsid w:val="001D365F"/>
    <w:rsid w:val="001D3860"/>
    <w:rsid w:val="001D5EF8"/>
    <w:rsid w:val="001D6437"/>
    <w:rsid w:val="001D69C6"/>
    <w:rsid w:val="001D6E85"/>
    <w:rsid w:val="001E106C"/>
    <w:rsid w:val="001E10D2"/>
    <w:rsid w:val="001E1AFA"/>
    <w:rsid w:val="001E1B84"/>
    <w:rsid w:val="001E1E80"/>
    <w:rsid w:val="001E4AF1"/>
    <w:rsid w:val="001E4CF1"/>
    <w:rsid w:val="001F04B8"/>
    <w:rsid w:val="001F4866"/>
    <w:rsid w:val="001F6B1F"/>
    <w:rsid w:val="002012D8"/>
    <w:rsid w:val="00201D36"/>
    <w:rsid w:val="00201FB9"/>
    <w:rsid w:val="00203DCE"/>
    <w:rsid w:val="00204F6E"/>
    <w:rsid w:val="00205D85"/>
    <w:rsid w:val="00206211"/>
    <w:rsid w:val="00211A44"/>
    <w:rsid w:val="00212160"/>
    <w:rsid w:val="00212589"/>
    <w:rsid w:val="0021372A"/>
    <w:rsid w:val="00213A0F"/>
    <w:rsid w:val="0021416B"/>
    <w:rsid w:val="0021525C"/>
    <w:rsid w:val="00216F32"/>
    <w:rsid w:val="00220C94"/>
    <w:rsid w:val="00221A0A"/>
    <w:rsid w:val="00221B75"/>
    <w:rsid w:val="00221CEE"/>
    <w:rsid w:val="00223239"/>
    <w:rsid w:val="0022398D"/>
    <w:rsid w:val="00223FCD"/>
    <w:rsid w:val="00224E5D"/>
    <w:rsid w:val="002252A2"/>
    <w:rsid w:val="002256B1"/>
    <w:rsid w:val="00226AF5"/>
    <w:rsid w:val="00227B93"/>
    <w:rsid w:val="002311DF"/>
    <w:rsid w:val="0023211D"/>
    <w:rsid w:val="002326D7"/>
    <w:rsid w:val="002341F0"/>
    <w:rsid w:val="0023731E"/>
    <w:rsid w:val="002404FE"/>
    <w:rsid w:val="00240BCA"/>
    <w:rsid w:val="00241877"/>
    <w:rsid w:val="00242E55"/>
    <w:rsid w:val="00243012"/>
    <w:rsid w:val="00244C72"/>
    <w:rsid w:val="00244CE1"/>
    <w:rsid w:val="00246464"/>
    <w:rsid w:val="00246B85"/>
    <w:rsid w:val="00246EB8"/>
    <w:rsid w:val="002505D2"/>
    <w:rsid w:val="00253315"/>
    <w:rsid w:val="00253852"/>
    <w:rsid w:val="00253ABB"/>
    <w:rsid w:val="00254ADA"/>
    <w:rsid w:val="00255679"/>
    <w:rsid w:val="00255A4B"/>
    <w:rsid w:val="00255FBC"/>
    <w:rsid w:val="0025653F"/>
    <w:rsid w:val="002566F9"/>
    <w:rsid w:val="00256BF1"/>
    <w:rsid w:val="002600C1"/>
    <w:rsid w:val="0026103D"/>
    <w:rsid w:val="00261EC4"/>
    <w:rsid w:val="00262C5C"/>
    <w:rsid w:val="00263A24"/>
    <w:rsid w:val="00263F32"/>
    <w:rsid w:val="00264D02"/>
    <w:rsid w:val="00266987"/>
    <w:rsid w:val="00267C32"/>
    <w:rsid w:val="00270D6B"/>
    <w:rsid w:val="00270DFA"/>
    <w:rsid w:val="00271260"/>
    <w:rsid w:val="002724B7"/>
    <w:rsid w:val="00273534"/>
    <w:rsid w:val="00274239"/>
    <w:rsid w:val="0027468D"/>
    <w:rsid w:val="00274F06"/>
    <w:rsid w:val="00276E26"/>
    <w:rsid w:val="002774C9"/>
    <w:rsid w:val="0027780F"/>
    <w:rsid w:val="002826CC"/>
    <w:rsid w:val="00284CBB"/>
    <w:rsid w:val="00284F42"/>
    <w:rsid w:val="00286AA0"/>
    <w:rsid w:val="0028758C"/>
    <w:rsid w:val="00287C61"/>
    <w:rsid w:val="00290818"/>
    <w:rsid w:val="002911B0"/>
    <w:rsid w:val="00291F26"/>
    <w:rsid w:val="002926CF"/>
    <w:rsid w:val="0029370D"/>
    <w:rsid w:val="00293917"/>
    <w:rsid w:val="0029421F"/>
    <w:rsid w:val="00296629"/>
    <w:rsid w:val="00296AB0"/>
    <w:rsid w:val="002A107E"/>
    <w:rsid w:val="002A1761"/>
    <w:rsid w:val="002A1BB2"/>
    <w:rsid w:val="002A1E0F"/>
    <w:rsid w:val="002A33C1"/>
    <w:rsid w:val="002A3D88"/>
    <w:rsid w:val="002B1105"/>
    <w:rsid w:val="002B2182"/>
    <w:rsid w:val="002B32F8"/>
    <w:rsid w:val="002B4AA9"/>
    <w:rsid w:val="002B54EE"/>
    <w:rsid w:val="002B5E80"/>
    <w:rsid w:val="002B7746"/>
    <w:rsid w:val="002C3228"/>
    <w:rsid w:val="002C35F7"/>
    <w:rsid w:val="002C54AC"/>
    <w:rsid w:val="002C56A6"/>
    <w:rsid w:val="002C5BFB"/>
    <w:rsid w:val="002C6B9D"/>
    <w:rsid w:val="002C6BC3"/>
    <w:rsid w:val="002C6CD3"/>
    <w:rsid w:val="002D1BBF"/>
    <w:rsid w:val="002D2562"/>
    <w:rsid w:val="002D37F6"/>
    <w:rsid w:val="002D4B05"/>
    <w:rsid w:val="002D5329"/>
    <w:rsid w:val="002D65A9"/>
    <w:rsid w:val="002D7C65"/>
    <w:rsid w:val="002E22D5"/>
    <w:rsid w:val="002E2FEE"/>
    <w:rsid w:val="002E4621"/>
    <w:rsid w:val="002E4DFD"/>
    <w:rsid w:val="002E5462"/>
    <w:rsid w:val="002E58F6"/>
    <w:rsid w:val="002F03F9"/>
    <w:rsid w:val="002F07AB"/>
    <w:rsid w:val="002F2858"/>
    <w:rsid w:val="002F2D8D"/>
    <w:rsid w:val="002F41BA"/>
    <w:rsid w:val="002F4A83"/>
    <w:rsid w:val="002F4F7F"/>
    <w:rsid w:val="002F51CA"/>
    <w:rsid w:val="002F52F0"/>
    <w:rsid w:val="002F5848"/>
    <w:rsid w:val="002F6001"/>
    <w:rsid w:val="002F6A07"/>
    <w:rsid w:val="002F6E15"/>
    <w:rsid w:val="002F7296"/>
    <w:rsid w:val="002F7F49"/>
    <w:rsid w:val="003013B4"/>
    <w:rsid w:val="00301FBB"/>
    <w:rsid w:val="003030C1"/>
    <w:rsid w:val="003036E8"/>
    <w:rsid w:val="00305C53"/>
    <w:rsid w:val="00306428"/>
    <w:rsid w:val="00306AC4"/>
    <w:rsid w:val="00311975"/>
    <w:rsid w:val="00311BFA"/>
    <w:rsid w:val="0031265F"/>
    <w:rsid w:val="0031317F"/>
    <w:rsid w:val="00316367"/>
    <w:rsid w:val="00320482"/>
    <w:rsid w:val="003207A7"/>
    <w:rsid w:val="00320B0C"/>
    <w:rsid w:val="00320F43"/>
    <w:rsid w:val="00321CB2"/>
    <w:rsid w:val="00321DCF"/>
    <w:rsid w:val="003229FD"/>
    <w:rsid w:val="003235BF"/>
    <w:rsid w:val="003250CA"/>
    <w:rsid w:val="00325697"/>
    <w:rsid w:val="00326907"/>
    <w:rsid w:val="00327FCB"/>
    <w:rsid w:val="003300B0"/>
    <w:rsid w:val="003307AA"/>
    <w:rsid w:val="00331EE5"/>
    <w:rsid w:val="00333505"/>
    <w:rsid w:val="0033498E"/>
    <w:rsid w:val="003404C8"/>
    <w:rsid w:val="003413C0"/>
    <w:rsid w:val="00341829"/>
    <w:rsid w:val="00342CD9"/>
    <w:rsid w:val="003432BE"/>
    <w:rsid w:val="003437E9"/>
    <w:rsid w:val="00344036"/>
    <w:rsid w:val="003444DB"/>
    <w:rsid w:val="003456B1"/>
    <w:rsid w:val="00345D9C"/>
    <w:rsid w:val="003463FA"/>
    <w:rsid w:val="003474CF"/>
    <w:rsid w:val="003526B6"/>
    <w:rsid w:val="003533CF"/>
    <w:rsid w:val="00355C5D"/>
    <w:rsid w:val="00356212"/>
    <w:rsid w:val="00357CCD"/>
    <w:rsid w:val="00360D31"/>
    <w:rsid w:val="00361250"/>
    <w:rsid w:val="00361261"/>
    <w:rsid w:val="00362493"/>
    <w:rsid w:val="0036261A"/>
    <w:rsid w:val="0036438F"/>
    <w:rsid w:val="003644AB"/>
    <w:rsid w:val="00364F54"/>
    <w:rsid w:val="00365650"/>
    <w:rsid w:val="00365BCB"/>
    <w:rsid w:val="00365CED"/>
    <w:rsid w:val="00365E08"/>
    <w:rsid w:val="003671C9"/>
    <w:rsid w:val="00367597"/>
    <w:rsid w:val="003701F9"/>
    <w:rsid w:val="00370C97"/>
    <w:rsid w:val="00370CF0"/>
    <w:rsid w:val="00371B72"/>
    <w:rsid w:val="00375277"/>
    <w:rsid w:val="003760EE"/>
    <w:rsid w:val="0037660D"/>
    <w:rsid w:val="00377B1F"/>
    <w:rsid w:val="0038171A"/>
    <w:rsid w:val="00382ECD"/>
    <w:rsid w:val="003852A3"/>
    <w:rsid w:val="003855CA"/>
    <w:rsid w:val="0038732C"/>
    <w:rsid w:val="00390649"/>
    <w:rsid w:val="003914BF"/>
    <w:rsid w:val="003919E0"/>
    <w:rsid w:val="00391B50"/>
    <w:rsid w:val="00392521"/>
    <w:rsid w:val="00394C35"/>
    <w:rsid w:val="00395E04"/>
    <w:rsid w:val="003973B5"/>
    <w:rsid w:val="003A0142"/>
    <w:rsid w:val="003A03FC"/>
    <w:rsid w:val="003A14A3"/>
    <w:rsid w:val="003A2EA6"/>
    <w:rsid w:val="003A4E76"/>
    <w:rsid w:val="003A4F78"/>
    <w:rsid w:val="003A5176"/>
    <w:rsid w:val="003A5696"/>
    <w:rsid w:val="003A7569"/>
    <w:rsid w:val="003A756D"/>
    <w:rsid w:val="003A7C11"/>
    <w:rsid w:val="003B013A"/>
    <w:rsid w:val="003B0543"/>
    <w:rsid w:val="003B16B6"/>
    <w:rsid w:val="003B4983"/>
    <w:rsid w:val="003B6743"/>
    <w:rsid w:val="003B69C3"/>
    <w:rsid w:val="003C1393"/>
    <w:rsid w:val="003C1BC2"/>
    <w:rsid w:val="003C31DD"/>
    <w:rsid w:val="003C59F0"/>
    <w:rsid w:val="003C5CEA"/>
    <w:rsid w:val="003C5F41"/>
    <w:rsid w:val="003C68CC"/>
    <w:rsid w:val="003C73C5"/>
    <w:rsid w:val="003D0045"/>
    <w:rsid w:val="003D0215"/>
    <w:rsid w:val="003D0ED6"/>
    <w:rsid w:val="003D1D2D"/>
    <w:rsid w:val="003D2076"/>
    <w:rsid w:val="003D292C"/>
    <w:rsid w:val="003D5A75"/>
    <w:rsid w:val="003D5CA8"/>
    <w:rsid w:val="003D5D83"/>
    <w:rsid w:val="003D5DAB"/>
    <w:rsid w:val="003D67D5"/>
    <w:rsid w:val="003D748E"/>
    <w:rsid w:val="003D74E7"/>
    <w:rsid w:val="003D75AA"/>
    <w:rsid w:val="003D7A74"/>
    <w:rsid w:val="003E0534"/>
    <w:rsid w:val="003E0921"/>
    <w:rsid w:val="003E114A"/>
    <w:rsid w:val="003E11A6"/>
    <w:rsid w:val="003E1ADE"/>
    <w:rsid w:val="003E1C5C"/>
    <w:rsid w:val="003E2B2C"/>
    <w:rsid w:val="003E38AE"/>
    <w:rsid w:val="003E73B5"/>
    <w:rsid w:val="003F16B4"/>
    <w:rsid w:val="003F37EA"/>
    <w:rsid w:val="003F3868"/>
    <w:rsid w:val="003F4000"/>
    <w:rsid w:val="003F4BDA"/>
    <w:rsid w:val="003F73EE"/>
    <w:rsid w:val="00402FB5"/>
    <w:rsid w:val="00404227"/>
    <w:rsid w:val="00406C50"/>
    <w:rsid w:val="00406CA7"/>
    <w:rsid w:val="00406E26"/>
    <w:rsid w:val="00411563"/>
    <w:rsid w:val="00412AC5"/>
    <w:rsid w:val="004173D3"/>
    <w:rsid w:val="00417D41"/>
    <w:rsid w:val="004200FE"/>
    <w:rsid w:val="00423FED"/>
    <w:rsid w:val="0042463A"/>
    <w:rsid w:val="00424FE9"/>
    <w:rsid w:val="00425CCB"/>
    <w:rsid w:val="00426B64"/>
    <w:rsid w:val="004277EE"/>
    <w:rsid w:val="00430C0E"/>
    <w:rsid w:val="004311F8"/>
    <w:rsid w:val="00433F5B"/>
    <w:rsid w:val="0043542C"/>
    <w:rsid w:val="00435B5B"/>
    <w:rsid w:val="00436222"/>
    <w:rsid w:val="0043623B"/>
    <w:rsid w:val="00436A96"/>
    <w:rsid w:val="00436E27"/>
    <w:rsid w:val="004372CA"/>
    <w:rsid w:val="0044036A"/>
    <w:rsid w:val="0044092B"/>
    <w:rsid w:val="00441055"/>
    <w:rsid w:val="00441AE7"/>
    <w:rsid w:val="00443203"/>
    <w:rsid w:val="00443797"/>
    <w:rsid w:val="00444017"/>
    <w:rsid w:val="00444F57"/>
    <w:rsid w:val="00444F7D"/>
    <w:rsid w:val="00447450"/>
    <w:rsid w:val="00450385"/>
    <w:rsid w:val="00452017"/>
    <w:rsid w:val="00452496"/>
    <w:rsid w:val="00453A47"/>
    <w:rsid w:val="004547EE"/>
    <w:rsid w:val="00457CA6"/>
    <w:rsid w:val="00460B4C"/>
    <w:rsid w:val="00460EF3"/>
    <w:rsid w:val="00461EC7"/>
    <w:rsid w:val="004636DA"/>
    <w:rsid w:val="00464028"/>
    <w:rsid w:val="00464038"/>
    <w:rsid w:val="004658FE"/>
    <w:rsid w:val="00466C64"/>
    <w:rsid w:val="00466EF5"/>
    <w:rsid w:val="00477BAE"/>
    <w:rsid w:val="00480D00"/>
    <w:rsid w:val="004810F0"/>
    <w:rsid w:val="00483CD1"/>
    <w:rsid w:val="004843A1"/>
    <w:rsid w:val="00486C4D"/>
    <w:rsid w:val="00487B6C"/>
    <w:rsid w:val="00487BC0"/>
    <w:rsid w:val="00487C53"/>
    <w:rsid w:val="004906C6"/>
    <w:rsid w:val="00492856"/>
    <w:rsid w:val="00493BF3"/>
    <w:rsid w:val="00494D20"/>
    <w:rsid w:val="0049517B"/>
    <w:rsid w:val="0049545E"/>
    <w:rsid w:val="00497BE3"/>
    <w:rsid w:val="004A0C0A"/>
    <w:rsid w:val="004A0F63"/>
    <w:rsid w:val="004A295B"/>
    <w:rsid w:val="004A4F5C"/>
    <w:rsid w:val="004A57AE"/>
    <w:rsid w:val="004A60DD"/>
    <w:rsid w:val="004A645A"/>
    <w:rsid w:val="004A69E5"/>
    <w:rsid w:val="004A6C31"/>
    <w:rsid w:val="004B1E19"/>
    <w:rsid w:val="004B3EEF"/>
    <w:rsid w:val="004B49A0"/>
    <w:rsid w:val="004B4EE7"/>
    <w:rsid w:val="004B4F38"/>
    <w:rsid w:val="004B5504"/>
    <w:rsid w:val="004B5BD1"/>
    <w:rsid w:val="004B6A0D"/>
    <w:rsid w:val="004C1B23"/>
    <w:rsid w:val="004C2E65"/>
    <w:rsid w:val="004C37C8"/>
    <w:rsid w:val="004C5814"/>
    <w:rsid w:val="004C636D"/>
    <w:rsid w:val="004C6A61"/>
    <w:rsid w:val="004C6F14"/>
    <w:rsid w:val="004C761A"/>
    <w:rsid w:val="004D005F"/>
    <w:rsid w:val="004D1837"/>
    <w:rsid w:val="004D30B5"/>
    <w:rsid w:val="004D37EB"/>
    <w:rsid w:val="004D3FA5"/>
    <w:rsid w:val="004D7C96"/>
    <w:rsid w:val="004D7E8F"/>
    <w:rsid w:val="004E00E1"/>
    <w:rsid w:val="004E0110"/>
    <w:rsid w:val="004E1901"/>
    <w:rsid w:val="004E2650"/>
    <w:rsid w:val="004E3D5D"/>
    <w:rsid w:val="004E46E6"/>
    <w:rsid w:val="004E4830"/>
    <w:rsid w:val="004E54D5"/>
    <w:rsid w:val="004E6716"/>
    <w:rsid w:val="004F06A2"/>
    <w:rsid w:val="004F089F"/>
    <w:rsid w:val="004F3EB4"/>
    <w:rsid w:val="004F4700"/>
    <w:rsid w:val="004F4D43"/>
    <w:rsid w:val="004F6E4B"/>
    <w:rsid w:val="00500829"/>
    <w:rsid w:val="00500B9B"/>
    <w:rsid w:val="005023F1"/>
    <w:rsid w:val="00506CA5"/>
    <w:rsid w:val="005070EB"/>
    <w:rsid w:val="005071E7"/>
    <w:rsid w:val="0050731D"/>
    <w:rsid w:val="0050791D"/>
    <w:rsid w:val="00511055"/>
    <w:rsid w:val="0051633A"/>
    <w:rsid w:val="0051640A"/>
    <w:rsid w:val="00517AE8"/>
    <w:rsid w:val="00517E53"/>
    <w:rsid w:val="00520001"/>
    <w:rsid w:val="00521198"/>
    <w:rsid w:val="00522FFD"/>
    <w:rsid w:val="00523534"/>
    <w:rsid w:val="0052437D"/>
    <w:rsid w:val="00526882"/>
    <w:rsid w:val="005275F0"/>
    <w:rsid w:val="0053249B"/>
    <w:rsid w:val="00533F0A"/>
    <w:rsid w:val="00534A7F"/>
    <w:rsid w:val="00536D0E"/>
    <w:rsid w:val="00537086"/>
    <w:rsid w:val="00540FDF"/>
    <w:rsid w:val="00542F5A"/>
    <w:rsid w:val="00543ED3"/>
    <w:rsid w:val="0054752D"/>
    <w:rsid w:val="00550688"/>
    <w:rsid w:val="00551C96"/>
    <w:rsid w:val="00551F0A"/>
    <w:rsid w:val="00554BBB"/>
    <w:rsid w:val="0055609F"/>
    <w:rsid w:val="005566A4"/>
    <w:rsid w:val="00556929"/>
    <w:rsid w:val="00557064"/>
    <w:rsid w:val="005576AF"/>
    <w:rsid w:val="00561967"/>
    <w:rsid w:val="00563BE2"/>
    <w:rsid w:val="00565C05"/>
    <w:rsid w:val="0057242E"/>
    <w:rsid w:val="005742F7"/>
    <w:rsid w:val="00574E4E"/>
    <w:rsid w:val="00576477"/>
    <w:rsid w:val="00576D0E"/>
    <w:rsid w:val="00577AAB"/>
    <w:rsid w:val="00577B9F"/>
    <w:rsid w:val="00577E2D"/>
    <w:rsid w:val="00582A4B"/>
    <w:rsid w:val="00585CB3"/>
    <w:rsid w:val="0058604B"/>
    <w:rsid w:val="00586F9A"/>
    <w:rsid w:val="005930B2"/>
    <w:rsid w:val="005935CF"/>
    <w:rsid w:val="0059643E"/>
    <w:rsid w:val="00596961"/>
    <w:rsid w:val="00597165"/>
    <w:rsid w:val="00597B71"/>
    <w:rsid w:val="00597FB0"/>
    <w:rsid w:val="005A0458"/>
    <w:rsid w:val="005A1638"/>
    <w:rsid w:val="005A1D69"/>
    <w:rsid w:val="005A5956"/>
    <w:rsid w:val="005A5C92"/>
    <w:rsid w:val="005A5E33"/>
    <w:rsid w:val="005A6135"/>
    <w:rsid w:val="005A660E"/>
    <w:rsid w:val="005A7F4C"/>
    <w:rsid w:val="005B01F0"/>
    <w:rsid w:val="005B02BA"/>
    <w:rsid w:val="005B1BAD"/>
    <w:rsid w:val="005B2CDB"/>
    <w:rsid w:val="005B2D6C"/>
    <w:rsid w:val="005B3800"/>
    <w:rsid w:val="005B3F26"/>
    <w:rsid w:val="005B608E"/>
    <w:rsid w:val="005B6DE5"/>
    <w:rsid w:val="005C0072"/>
    <w:rsid w:val="005C13C8"/>
    <w:rsid w:val="005C25CA"/>
    <w:rsid w:val="005C2C95"/>
    <w:rsid w:val="005C2E50"/>
    <w:rsid w:val="005C323B"/>
    <w:rsid w:val="005C41D2"/>
    <w:rsid w:val="005C48C9"/>
    <w:rsid w:val="005C496B"/>
    <w:rsid w:val="005C5FE3"/>
    <w:rsid w:val="005C6355"/>
    <w:rsid w:val="005C6A4F"/>
    <w:rsid w:val="005D023C"/>
    <w:rsid w:val="005D3BAA"/>
    <w:rsid w:val="005D4EC9"/>
    <w:rsid w:val="005D6468"/>
    <w:rsid w:val="005D7670"/>
    <w:rsid w:val="005D790A"/>
    <w:rsid w:val="005D7DBC"/>
    <w:rsid w:val="005E0103"/>
    <w:rsid w:val="005E024D"/>
    <w:rsid w:val="005E1F58"/>
    <w:rsid w:val="005E3051"/>
    <w:rsid w:val="005E3BAD"/>
    <w:rsid w:val="005E4009"/>
    <w:rsid w:val="005E493D"/>
    <w:rsid w:val="005E4F36"/>
    <w:rsid w:val="005E5078"/>
    <w:rsid w:val="005E7A54"/>
    <w:rsid w:val="005E7BE5"/>
    <w:rsid w:val="005F1F2B"/>
    <w:rsid w:val="005F216A"/>
    <w:rsid w:val="005F3CF2"/>
    <w:rsid w:val="005F4F95"/>
    <w:rsid w:val="005F66FE"/>
    <w:rsid w:val="00600472"/>
    <w:rsid w:val="0060062D"/>
    <w:rsid w:val="00600727"/>
    <w:rsid w:val="00603520"/>
    <w:rsid w:val="0060373E"/>
    <w:rsid w:val="00604093"/>
    <w:rsid w:val="00605E20"/>
    <w:rsid w:val="00606591"/>
    <w:rsid w:val="00606BA7"/>
    <w:rsid w:val="00606D4C"/>
    <w:rsid w:val="0060769F"/>
    <w:rsid w:val="00607B58"/>
    <w:rsid w:val="00610A75"/>
    <w:rsid w:val="00611D73"/>
    <w:rsid w:val="00613A62"/>
    <w:rsid w:val="00615DC7"/>
    <w:rsid w:val="0061643C"/>
    <w:rsid w:val="0062067F"/>
    <w:rsid w:val="00621BD7"/>
    <w:rsid w:val="00622558"/>
    <w:rsid w:val="00622BAD"/>
    <w:rsid w:val="006239E9"/>
    <w:rsid w:val="0062583C"/>
    <w:rsid w:val="00626C0D"/>
    <w:rsid w:val="006270B1"/>
    <w:rsid w:val="0062717C"/>
    <w:rsid w:val="00627C01"/>
    <w:rsid w:val="00627FE8"/>
    <w:rsid w:val="00631433"/>
    <w:rsid w:val="00632D24"/>
    <w:rsid w:val="00632FE3"/>
    <w:rsid w:val="006340FA"/>
    <w:rsid w:val="00634B25"/>
    <w:rsid w:val="006364EA"/>
    <w:rsid w:val="006367AE"/>
    <w:rsid w:val="00636E13"/>
    <w:rsid w:val="00640056"/>
    <w:rsid w:val="00640486"/>
    <w:rsid w:val="006410A1"/>
    <w:rsid w:val="00641AD8"/>
    <w:rsid w:val="006423D1"/>
    <w:rsid w:val="00642554"/>
    <w:rsid w:val="0064359E"/>
    <w:rsid w:val="00644133"/>
    <w:rsid w:val="006445FE"/>
    <w:rsid w:val="0064478B"/>
    <w:rsid w:val="00646A5F"/>
    <w:rsid w:val="00646C39"/>
    <w:rsid w:val="00646E2F"/>
    <w:rsid w:val="00650670"/>
    <w:rsid w:val="00650F7F"/>
    <w:rsid w:val="00651900"/>
    <w:rsid w:val="00651A2B"/>
    <w:rsid w:val="00651AA8"/>
    <w:rsid w:val="00653406"/>
    <w:rsid w:val="006574BC"/>
    <w:rsid w:val="00657652"/>
    <w:rsid w:val="00657DF0"/>
    <w:rsid w:val="00657F01"/>
    <w:rsid w:val="00661468"/>
    <w:rsid w:val="00661482"/>
    <w:rsid w:val="006615EB"/>
    <w:rsid w:val="0066169C"/>
    <w:rsid w:val="00662258"/>
    <w:rsid w:val="00662E80"/>
    <w:rsid w:val="00663B19"/>
    <w:rsid w:val="00666AC4"/>
    <w:rsid w:val="0067044E"/>
    <w:rsid w:val="00671B78"/>
    <w:rsid w:val="006728E8"/>
    <w:rsid w:val="006736DD"/>
    <w:rsid w:val="0067433D"/>
    <w:rsid w:val="00675DB0"/>
    <w:rsid w:val="00675FCE"/>
    <w:rsid w:val="0067611B"/>
    <w:rsid w:val="006761B7"/>
    <w:rsid w:val="00677703"/>
    <w:rsid w:val="00677BC1"/>
    <w:rsid w:val="00680255"/>
    <w:rsid w:val="00680B84"/>
    <w:rsid w:val="0068289D"/>
    <w:rsid w:val="00687727"/>
    <w:rsid w:val="0068774B"/>
    <w:rsid w:val="00687BC9"/>
    <w:rsid w:val="00687EEC"/>
    <w:rsid w:val="006902E8"/>
    <w:rsid w:val="00690910"/>
    <w:rsid w:val="00692724"/>
    <w:rsid w:val="00692DFE"/>
    <w:rsid w:val="006942B2"/>
    <w:rsid w:val="00696632"/>
    <w:rsid w:val="0069664D"/>
    <w:rsid w:val="00696CB9"/>
    <w:rsid w:val="00697EBD"/>
    <w:rsid w:val="006A13A0"/>
    <w:rsid w:val="006A188D"/>
    <w:rsid w:val="006A22B6"/>
    <w:rsid w:val="006A2E30"/>
    <w:rsid w:val="006A5611"/>
    <w:rsid w:val="006A703B"/>
    <w:rsid w:val="006B0D74"/>
    <w:rsid w:val="006B195B"/>
    <w:rsid w:val="006B261E"/>
    <w:rsid w:val="006B2757"/>
    <w:rsid w:val="006B3AF1"/>
    <w:rsid w:val="006B49D8"/>
    <w:rsid w:val="006B6D36"/>
    <w:rsid w:val="006C33BA"/>
    <w:rsid w:val="006C3786"/>
    <w:rsid w:val="006C3A0F"/>
    <w:rsid w:val="006C4B42"/>
    <w:rsid w:val="006C4F8D"/>
    <w:rsid w:val="006C509D"/>
    <w:rsid w:val="006C526A"/>
    <w:rsid w:val="006C587B"/>
    <w:rsid w:val="006C5BB2"/>
    <w:rsid w:val="006C6717"/>
    <w:rsid w:val="006C6936"/>
    <w:rsid w:val="006C7280"/>
    <w:rsid w:val="006D20B6"/>
    <w:rsid w:val="006D2B86"/>
    <w:rsid w:val="006D3DCC"/>
    <w:rsid w:val="006D49FC"/>
    <w:rsid w:val="006D7356"/>
    <w:rsid w:val="006D7CAA"/>
    <w:rsid w:val="006E0AAC"/>
    <w:rsid w:val="006E1B8D"/>
    <w:rsid w:val="006E2374"/>
    <w:rsid w:val="006E289D"/>
    <w:rsid w:val="006E2BA1"/>
    <w:rsid w:val="006E483E"/>
    <w:rsid w:val="006E52F5"/>
    <w:rsid w:val="006E6F0B"/>
    <w:rsid w:val="006E6F9F"/>
    <w:rsid w:val="006E7D70"/>
    <w:rsid w:val="006E7E69"/>
    <w:rsid w:val="006F09A2"/>
    <w:rsid w:val="006F0C6B"/>
    <w:rsid w:val="006F1663"/>
    <w:rsid w:val="006F37FF"/>
    <w:rsid w:val="006F4156"/>
    <w:rsid w:val="006F493A"/>
    <w:rsid w:val="006F49BE"/>
    <w:rsid w:val="006F56E4"/>
    <w:rsid w:val="006F655B"/>
    <w:rsid w:val="006F68A9"/>
    <w:rsid w:val="006F6F8A"/>
    <w:rsid w:val="006F7E41"/>
    <w:rsid w:val="00703E4D"/>
    <w:rsid w:val="00703F2C"/>
    <w:rsid w:val="00704462"/>
    <w:rsid w:val="00705E9A"/>
    <w:rsid w:val="007069FC"/>
    <w:rsid w:val="007115C9"/>
    <w:rsid w:val="007135C1"/>
    <w:rsid w:val="007137ED"/>
    <w:rsid w:val="00713D45"/>
    <w:rsid w:val="00714E6F"/>
    <w:rsid w:val="00714F29"/>
    <w:rsid w:val="0071510C"/>
    <w:rsid w:val="0072032F"/>
    <w:rsid w:val="00720500"/>
    <w:rsid w:val="00720799"/>
    <w:rsid w:val="00721D1D"/>
    <w:rsid w:val="00722755"/>
    <w:rsid w:val="00722CC2"/>
    <w:rsid w:val="007230C2"/>
    <w:rsid w:val="00723125"/>
    <w:rsid w:val="00723180"/>
    <w:rsid w:val="007234CB"/>
    <w:rsid w:val="00726B53"/>
    <w:rsid w:val="007270CB"/>
    <w:rsid w:val="007329A2"/>
    <w:rsid w:val="00732AD3"/>
    <w:rsid w:val="00733641"/>
    <w:rsid w:val="00733CFA"/>
    <w:rsid w:val="00734A70"/>
    <w:rsid w:val="007364C2"/>
    <w:rsid w:val="007407BB"/>
    <w:rsid w:val="00741D57"/>
    <w:rsid w:val="007426B4"/>
    <w:rsid w:val="00742D04"/>
    <w:rsid w:val="007440C7"/>
    <w:rsid w:val="00744B2E"/>
    <w:rsid w:val="00746178"/>
    <w:rsid w:val="00750478"/>
    <w:rsid w:val="00750ECA"/>
    <w:rsid w:val="007520D7"/>
    <w:rsid w:val="007521B3"/>
    <w:rsid w:val="00754F11"/>
    <w:rsid w:val="00755FE3"/>
    <w:rsid w:val="00756297"/>
    <w:rsid w:val="00757F7D"/>
    <w:rsid w:val="00760745"/>
    <w:rsid w:val="00761791"/>
    <w:rsid w:val="00761949"/>
    <w:rsid w:val="00761A4C"/>
    <w:rsid w:val="00761A5E"/>
    <w:rsid w:val="00762528"/>
    <w:rsid w:val="007629B8"/>
    <w:rsid w:val="007643B8"/>
    <w:rsid w:val="007648AB"/>
    <w:rsid w:val="00765AD0"/>
    <w:rsid w:val="00766002"/>
    <w:rsid w:val="00766313"/>
    <w:rsid w:val="0077041A"/>
    <w:rsid w:val="00770EB1"/>
    <w:rsid w:val="00772BA2"/>
    <w:rsid w:val="00773923"/>
    <w:rsid w:val="00773A81"/>
    <w:rsid w:val="007749A4"/>
    <w:rsid w:val="00780460"/>
    <w:rsid w:val="007818E1"/>
    <w:rsid w:val="00782B88"/>
    <w:rsid w:val="0078468B"/>
    <w:rsid w:val="0078492C"/>
    <w:rsid w:val="007854A5"/>
    <w:rsid w:val="00785F75"/>
    <w:rsid w:val="00791314"/>
    <w:rsid w:val="00791F4E"/>
    <w:rsid w:val="00792C39"/>
    <w:rsid w:val="00793790"/>
    <w:rsid w:val="00794977"/>
    <w:rsid w:val="007958CF"/>
    <w:rsid w:val="00796ED2"/>
    <w:rsid w:val="00797B0E"/>
    <w:rsid w:val="007A2A92"/>
    <w:rsid w:val="007A34CF"/>
    <w:rsid w:val="007A443A"/>
    <w:rsid w:val="007A4A49"/>
    <w:rsid w:val="007B05EF"/>
    <w:rsid w:val="007B0C45"/>
    <w:rsid w:val="007B1304"/>
    <w:rsid w:val="007B1E57"/>
    <w:rsid w:val="007B27E5"/>
    <w:rsid w:val="007B42AE"/>
    <w:rsid w:val="007B47D1"/>
    <w:rsid w:val="007B5226"/>
    <w:rsid w:val="007B7491"/>
    <w:rsid w:val="007C1B06"/>
    <w:rsid w:val="007C1BD9"/>
    <w:rsid w:val="007C31D4"/>
    <w:rsid w:val="007C592D"/>
    <w:rsid w:val="007C6201"/>
    <w:rsid w:val="007C7BA2"/>
    <w:rsid w:val="007D0318"/>
    <w:rsid w:val="007D09C4"/>
    <w:rsid w:val="007D128A"/>
    <w:rsid w:val="007D1B26"/>
    <w:rsid w:val="007D3919"/>
    <w:rsid w:val="007D4373"/>
    <w:rsid w:val="007D455C"/>
    <w:rsid w:val="007E0451"/>
    <w:rsid w:val="007E05DD"/>
    <w:rsid w:val="007E2D40"/>
    <w:rsid w:val="007E3ACE"/>
    <w:rsid w:val="007E462B"/>
    <w:rsid w:val="007E5377"/>
    <w:rsid w:val="007E6156"/>
    <w:rsid w:val="007E62E4"/>
    <w:rsid w:val="007F2442"/>
    <w:rsid w:val="007F4624"/>
    <w:rsid w:val="007F4648"/>
    <w:rsid w:val="007F4BA6"/>
    <w:rsid w:val="007F6BAC"/>
    <w:rsid w:val="007F7961"/>
    <w:rsid w:val="007F7E35"/>
    <w:rsid w:val="00801175"/>
    <w:rsid w:val="0080183D"/>
    <w:rsid w:val="0080284E"/>
    <w:rsid w:val="0080318B"/>
    <w:rsid w:val="008047B1"/>
    <w:rsid w:val="008051C5"/>
    <w:rsid w:val="008057BA"/>
    <w:rsid w:val="00806A87"/>
    <w:rsid w:val="008113F2"/>
    <w:rsid w:val="00812E69"/>
    <w:rsid w:val="008136D5"/>
    <w:rsid w:val="0081447F"/>
    <w:rsid w:val="0081511E"/>
    <w:rsid w:val="00816386"/>
    <w:rsid w:val="00816587"/>
    <w:rsid w:val="00816A6F"/>
    <w:rsid w:val="00816ED2"/>
    <w:rsid w:val="00820BA2"/>
    <w:rsid w:val="00821760"/>
    <w:rsid w:val="00821D84"/>
    <w:rsid w:val="00823F0C"/>
    <w:rsid w:val="00824D6A"/>
    <w:rsid w:val="00826308"/>
    <w:rsid w:val="008264DB"/>
    <w:rsid w:val="008265A1"/>
    <w:rsid w:val="00827E92"/>
    <w:rsid w:val="00830D77"/>
    <w:rsid w:val="008312F1"/>
    <w:rsid w:val="008332C9"/>
    <w:rsid w:val="0083565E"/>
    <w:rsid w:val="00836893"/>
    <w:rsid w:val="00837168"/>
    <w:rsid w:val="00837B93"/>
    <w:rsid w:val="00837C7E"/>
    <w:rsid w:val="00840401"/>
    <w:rsid w:val="0084057F"/>
    <w:rsid w:val="00841DFA"/>
    <w:rsid w:val="00841F88"/>
    <w:rsid w:val="00843EA5"/>
    <w:rsid w:val="00844D5F"/>
    <w:rsid w:val="008457BA"/>
    <w:rsid w:val="00845970"/>
    <w:rsid w:val="00850277"/>
    <w:rsid w:val="00850CED"/>
    <w:rsid w:val="00850D38"/>
    <w:rsid w:val="0085237A"/>
    <w:rsid w:val="00852C68"/>
    <w:rsid w:val="008531AA"/>
    <w:rsid w:val="00853A88"/>
    <w:rsid w:val="00853C9D"/>
    <w:rsid w:val="00856067"/>
    <w:rsid w:val="008563DF"/>
    <w:rsid w:val="00856841"/>
    <w:rsid w:val="00860702"/>
    <w:rsid w:val="00862EA4"/>
    <w:rsid w:val="008630B1"/>
    <w:rsid w:val="00864DC3"/>
    <w:rsid w:val="008657C0"/>
    <w:rsid w:val="00865D11"/>
    <w:rsid w:val="008662AC"/>
    <w:rsid w:val="00866C78"/>
    <w:rsid w:val="00867BC8"/>
    <w:rsid w:val="00867FC8"/>
    <w:rsid w:val="00870901"/>
    <w:rsid w:val="0087337C"/>
    <w:rsid w:val="008740A2"/>
    <w:rsid w:val="00874634"/>
    <w:rsid w:val="00875552"/>
    <w:rsid w:val="008761FF"/>
    <w:rsid w:val="00880079"/>
    <w:rsid w:val="00880799"/>
    <w:rsid w:val="00880DED"/>
    <w:rsid w:val="00881299"/>
    <w:rsid w:val="008815B3"/>
    <w:rsid w:val="00881959"/>
    <w:rsid w:val="008826BE"/>
    <w:rsid w:val="00884FC5"/>
    <w:rsid w:val="00885E41"/>
    <w:rsid w:val="00886ABB"/>
    <w:rsid w:val="00886DB4"/>
    <w:rsid w:val="00886F83"/>
    <w:rsid w:val="0088786C"/>
    <w:rsid w:val="00887A3A"/>
    <w:rsid w:val="00894063"/>
    <w:rsid w:val="008940B4"/>
    <w:rsid w:val="00895535"/>
    <w:rsid w:val="0089567A"/>
    <w:rsid w:val="00896B0B"/>
    <w:rsid w:val="00896DF5"/>
    <w:rsid w:val="0089707A"/>
    <w:rsid w:val="00897368"/>
    <w:rsid w:val="00897466"/>
    <w:rsid w:val="008976A3"/>
    <w:rsid w:val="008A2B21"/>
    <w:rsid w:val="008A37A6"/>
    <w:rsid w:val="008A55BC"/>
    <w:rsid w:val="008A62AB"/>
    <w:rsid w:val="008A7316"/>
    <w:rsid w:val="008B1AF3"/>
    <w:rsid w:val="008B22A1"/>
    <w:rsid w:val="008B2763"/>
    <w:rsid w:val="008B34D2"/>
    <w:rsid w:val="008B5E27"/>
    <w:rsid w:val="008B6643"/>
    <w:rsid w:val="008C0E1C"/>
    <w:rsid w:val="008C1147"/>
    <w:rsid w:val="008C13A6"/>
    <w:rsid w:val="008C1C8A"/>
    <w:rsid w:val="008C441D"/>
    <w:rsid w:val="008C4433"/>
    <w:rsid w:val="008C6634"/>
    <w:rsid w:val="008C6855"/>
    <w:rsid w:val="008C763D"/>
    <w:rsid w:val="008D0F78"/>
    <w:rsid w:val="008D1A1D"/>
    <w:rsid w:val="008D3C72"/>
    <w:rsid w:val="008D49F3"/>
    <w:rsid w:val="008D5C44"/>
    <w:rsid w:val="008D6667"/>
    <w:rsid w:val="008D6739"/>
    <w:rsid w:val="008E1BEC"/>
    <w:rsid w:val="008E21FE"/>
    <w:rsid w:val="008E273F"/>
    <w:rsid w:val="008E3CA5"/>
    <w:rsid w:val="008E477C"/>
    <w:rsid w:val="008E4CF9"/>
    <w:rsid w:val="008E6AB4"/>
    <w:rsid w:val="008F014C"/>
    <w:rsid w:val="008F1E6F"/>
    <w:rsid w:val="008F2A01"/>
    <w:rsid w:val="008F34E3"/>
    <w:rsid w:val="008F53E1"/>
    <w:rsid w:val="008F5818"/>
    <w:rsid w:val="008F790F"/>
    <w:rsid w:val="00900464"/>
    <w:rsid w:val="00901BAF"/>
    <w:rsid w:val="00903646"/>
    <w:rsid w:val="00903C35"/>
    <w:rsid w:val="00903CDE"/>
    <w:rsid w:val="00904BCB"/>
    <w:rsid w:val="00905BA1"/>
    <w:rsid w:val="009062F9"/>
    <w:rsid w:val="0090653D"/>
    <w:rsid w:val="009077AF"/>
    <w:rsid w:val="00907A0D"/>
    <w:rsid w:val="009107EF"/>
    <w:rsid w:val="00910C70"/>
    <w:rsid w:val="009111D3"/>
    <w:rsid w:val="00911C2D"/>
    <w:rsid w:val="00911D21"/>
    <w:rsid w:val="00912897"/>
    <w:rsid w:val="00912D68"/>
    <w:rsid w:val="0091311C"/>
    <w:rsid w:val="0091374D"/>
    <w:rsid w:val="0091414C"/>
    <w:rsid w:val="00914749"/>
    <w:rsid w:val="00914D30"/>
    <w:rsid w:val="00914EB9"/>
    <w:rsid w:val="00916398"/>
    <w:rsid w:val="0091687D"/>
    <w:rsid w:val="00916F6C"/>
    <w:rsid w:val="009176A6"/>
    <w:rsid w:val="00920927"/>
    <w:rsid w:val="00922740"/>
    <w:rsid w:val="009232F7"/>
    <w:rsid w:val="00923DC7"/>
    <w:rsid w:val="00924F31"/>
    <w:rsid w:val="00925252"/>
    <w:rsid w:val="00925752"/>
    <w:rsid w:val="00925C9D"/>
    <w:rsid w:val="00925E1B"/>
    <w:rsid w:val="00927909"/>
    <w:rsid w:val="00931FB0"/>
    <w:rsid w:val="00933722"/>
    <w:rsid w:val="0093525F"/>
    <w:rsid w:val="009359A0"/>
    <w:rsid w:val="009371E8"/>
    <w:rsid w:val="009373F8"/>
    <w:rsid w:val="0094044A"/>
    <w:rsid w:val="00941B28"/>
    <w:rsid w:val="0094206D"/>
    <w:rsid w:val="00942221"/>
    <w:rsid w:val="0094436C"/>
    <w:rsid w:val="00945DD8"/>
    <w:rsid w:val="00947663"/>
    <w:rsid w:val="00950A85"/>
    <w:rsid w:val="009513A5"/>
    <w:rsid w:val="00951E76"/>
    <w:rsid w:val="00955573"/>
    <w:rsid w:val="00955E1F"/>
    <w:rsid w:val="00955FB4"/>
    <w:rsid w:val="00956088"/>
    <w:rsid w:val="009577B8"/>
    <w:rsid w:val="00960CF0"/>
    <w:rsid w:val="009619B2"/>
    <w:rsid w:val="009625B1"/>
    <w:rsid w:val="00962CE4"/>
    <w:rsid w:val="009639DF"/>
    <w:rsid w:val="00965197"/>
    <w:rsid w:val="00965C43"/>
    <w:rsid w:val="00965E07"/>
    <w:rsid w:val="009678D2"/>
    <w:rsid w:val="00967BD4"/>
    <w:rsid w:val="00970A14"/>
    <w:rsid w:val="00970C97"/>
    <w:rsid w:val="00971252"/>
    <w:rsid w:val="009743A8"/>
    <w:rsid w:val="00975DD1"/>
    <w:rsid w:val="009762F6"/>
    <w:rsid w:val="009767EF"/>
    <w:rsid w:val="00976BEB"/>
    <w:rsid w:val="009775D6"/>
    <w:rsid w:val="00980ABE"/>
    <w:rsid w:val="00984C18"/>
    <w:rsid w:val="0098632B"/>
    <w:rsid w:val="00987E28"/>
    <w:rsid w:val="00990E42"/>
    <w:rsid w:val="00990EBE"/>
    <w:rsid w:val="00991B2C"/>
    <w:rsid w:val="00993050"/>
    <w:rsid w:val="00994138"/>
    <w:rsid w:val="009948B4"/>
    <w:rsid w:val="00996749"/>
    <w:rsid w:val="00996EA1"/>
    <w:rsid w:val="00997D8F"/>
    <w:rsid w:val="009A27CD"/>
    <w:rsid w:val="009A3B21"/>
    <w:rsid w:val="009A6F4F"/>
    <w:rsid w:val="009A745B"/>
    <w:rsid w:val="009A78F2"/>
    <w:rsid w:val="009B02B5"/>
    <w:rsid w:val="009B09FF"/>
    <w:rsid w:val="009B23CA"/>
    <w:rsid w:val="009B4F38"/>
    <w:rsid w:val="009B5941"/>
    <w:rsid w:val="009B5BD6"/>
    <w:rsid w:val="009B688B"/>
    <w:rsid w:val="009C012E"/>
    <w:rsid w:val="009C1052"/>
    <w:rsid w:val="009C1AFC"/>
    <w:rsid w:val="009C2BDB"/>
    <w:rsid w:val="009C45AE"/>
    <w:rsid w:val="009C48D4"/>
    <w:rsid w:val="009C5064"/>
    <w:rsid w:val="009C686F"/>
    <w:rsid w:val="009C6881"/>
    <w:rsid w:val="009C6EF2"/>
    <w:rsid w:val="009D0A7F"/>
    <w:rsid w:val="009D2361"/>
    <w:rsid w:val="009D2A8A"/>
    <w:rsid w:val="009D38E7"/>
    <w:rsid w:val="009D4374"/>
    <w:rsid w:val="009D4469"/>
    <w:rsid w:val="009D63F5"/>
    <w:rsid w:val="009D73A2"/>
    <w:rsid w:val="009E16F1"/>
    <w:rsid w:val="009E256B"/>
    <w:rsid w:val="009E25C6"/>
    <w:rsid w:val="009E2798"/>
    <w:rsid w:val="009E326F"/>
    <w:rsid w:val="009E48BF"/>
    <w:rsid w:val="009E52DD"/>
    <w:rsid w:val="009E5AFD"/>
    <w:rsid w:val="009E65E7"/>
    <w:rsid w:val="009E6699"/>
    <w:rsid w:val="009F0656"/>
    <w:rsid w:val="009F2763"/>
    <w:rsid w:val="009F276A"/>
    <w:rsid w:val="009F3552"/>
    <w:rsid w:val="009F474A"/>
    <w:rsid w:val="009F57F9"/>
    <w:rsid w:val="009F5FB8"/>
    <w:rsid w:val="009F65F0"/>
    <w:rsid w:val="00A003FF"/>
    <w:rsid w:val="00A02D8C"/>
    <w:rsid w:val="00A05C75"/>
    <w:rsid w:val="00A05F79"/>
    <w:rsid w:val="00A05FD2"/>
    <w:rsid w:val="00A060EC"/>
    <w:rsid w:val="00A109D2"/>
    <w:rsid w:val="00A10A8E"/>
    <w:rsid w:val="00A14957"/>
    <w:rsid w:val="00A16D4E"/>
    <w:rsid w:val="00A178EA"/>
    <w:rsid w:val="00A214DF"/>
    <w:rsid w:val="00A24307"/>
    <w:rsid w:val="00A2785F"/>
    <w:rsid w:val="00A335B5"/>
    <w:rsid w:val="00A3512E"/>
    <w:rsid w:val="00A35F71"/>
    <w:rsid w:val="00A36205"/>
    <w:rsid w:val="00A36748"/>
    <w:rsid w:val="00A36ADB"/>
    <w:rsid w:val="00A40864"/>
    <w:rsid w:val="00A40C8F"/>
    <w:rsid w:val="00A40D88"/>
    <w:rsid w:val="00A40EBE"/>
    <w:rsid w:val="00A4182D"/>
    <w:rsid w:val="00A41C6C"/>
    <w:rsid w:val="00A41CFE"/>
    <w:rsid w:val="00A4284D"/>
    <w:rsid w:val="00A42B9A"/>
    <w:rsid w:val="00A4304A"/>
    <w:rsid w:val="00A4331A"/>
    <w:rsid w:val="00A43A25"/>
    <w:rsid w:val="00A43C40"/>
    <w:rsid w:val="00A500A4"/>
    <w:rsid w:val="00A507F0"/>
    <w:rsid w:val="00A50D04"/>
    <w:rsid w:val="00A52708"/>
    <w:rsid w:val="00A52B7A"/>
    <w:rsid w:val="00A5310E"/>
    <w:rsid w:val="00A53567"/>
    <w:rsid w:val="00A55317"/>
    <w:rsid w:val="00A55B7B"/>
    <w:rsid w:val="00A575A1"/>
    <w:rsid w:val="00A601FB"/>
    <w:rsid w:val="00A60E74"/>
    <w:rsid w:val="00A6150C"/>
    <w:rsid w:val="00A616B3"/>
    <w:rsid w:val="00A64366"/>
    <w:rsid w:val="00A64691"/>
    <w:rsid w:val="00A655DD"/>
    <w:rsid w:val="00A65C9B"/>
    <w:rsid w:val="00A663F5"/>
    <w:rsid w:val="00A668BD"/>
    <w:rsid w:val="00A67511"/>
    <w:rsid w:val="00A676A2"/>
    <w:rsid w:val="00A67C1D"/>
    <w:rsid w:val="00A7113E"/>
    <w:rsid w:val="00A7161E"/>
    <w:rsid w:val="00A725BE"/>
    <w:rsid w:val="00A73AE4"/>
    <w:rsid w:val="00A74A65"/>
    <w:rsid w:val="00A76255"/>
    <w:rsid w:val="00A76DBB"/>
    <w:rsid w:val="00A76F2D"/>
    <w:rsid w:val="00A776FE"/>
    <w:rsid w:val="00A8060D"/>
    <w:rsid w:val="00A80FFE"/>
    <w:rsid w:val="00A813F7"/>
    <w:rsid w:val="00A81A8E"/>
    <w:rsid w:val="00A82EF2"/>
    <w:rsid w:val="00A84086"/>
    <w:rsid w:val="00A84E7E"/>
    <w:rsid w:val="00A867DD"/>
    <w:rsid w:val="00A90A9E"/>
    <w:rsid w:val="00A919FC"/>
    <w:rsid w:val="00A91F3B"/>
    <w:rsid w:val="00A9221C"/>
    <w:rsid w:val="00A926CD"/>
    <w:rsid w:val="00A93D88"/>
    <w:rsid w:val="00A941C7"/>
    <w:rsid w:val="00A94578"/>
    <w:rsid w:val="00A945B7"/>
    <w:rsid w:val="00A945FC"/>
    <w:rsid w:val="00A9484B"/>
    <w:rsid w:val="00A96804"/>
    <w:rsid w:val="00AA0DCD"/>
    <w:rsid w:val="00AA19E0"/>
    <w:rsid w:val="00AA22BA"/>
    <w:rsid w:val="00AA25B9"/>
    <w:rsid w:val="00AA69E5"/>
    <w:rsid w:val="00AA6C29"/>
    <w:rsid w:val="00AA6F0F"/>
    <w:rsid w:val="00AB1B07"/>
    <w:rsid w:val="00AB2521"/>
    <w:rsid w:val="00AB456D"/>
    <w:rsid w:val="00AB647C"/>
    <w:rsid w:val="00AB64DB"/>
    <w:rsid w:val="00AB72CD"/>
    <w:rsid w:val="00AB7423"/>
    <w:rsid w:val="00AC2963"/>
    <w:rsid w:val="00AC2CFA"/>
    <w:rsid w:val="00AC3614"/>
    <w:rsid w:val="00AC49B4"/>
    <w:rsid w:val="00AC542C"/>
    <w:rsid w:val="00AC5E5D"/>
    <w:rsid w:val="00AC60AD"/>
    <w:rsid w:val="00AC7357"/>
    <w:rsid w:val="00AC7E16"/>
    <w:rsid w:val="00AD0FD4"/>
    <w:rsid w:val="00AD3834"/>
    <w:rsid w:val="00AD5DC6"/>
    <w:rsid w:val="00AD6DD7"/>
    <w:rsid w:val="00AD700B"/>
    <w:rsid w:val="00AE0CCC"/>
    <w:rsid w:val="00AE1687"/>
    <w:rsid w:val="00AE197C"/>
    <w:rsid w:val="00AE22FA"/>
    <w:rsid w:val="00AE2B2B"/>
    <w:rsid w:val="00AF275D"/>
    <w:rsid w:val="00AF4A78"/>
    <w:rsid w:val="00AF754F"/>
    <w:rsid w:val="00B0172D"/>
    <w:rsid w:val="00B02F41"/>
    <w:rsid w:val="00B04625"/>
    <w:rsid w:val="00B04F8D"/>
    <w:rsid w:val="00B065F7"/>
    <w:rsid w:val="00B06FAB"/>
    <w:rsid w:val="00B101DA"/>
    <w:rsid w:val="00B10388"/>
    <w:rsid w:val="00B10653"/>
    <w:rsid w:val="00B129C8"/>
    <w:rsid w:val="00B12F25"/>
    <w:rsid w:val="00B1356C"/>
    <w:rsid w:val="00B143CD"/>
    <w:rsid w:val="00B161CA"/>
    <w:rsid w:val="00B202F5"/>
    <w:rsid w:val="00B205EB"/>
    <w:rsid w:val="00B22FD8"/>
    <w:rsid w:val="00B23CC2"/>
    <w:rsid w:val="00B2683B"/>
    <w:rsid w:val="00B27EA8"/>
    <w:rsid w:val="00B30019"/>
    <w:rsid w:val="00B302F9"/>
    <w:rsid w:val="00B30D22"/>
    <w:rsid w:val="00B32DE1"/>
    <w:rsid w:val="00B33A14"/>
    <w:rsid w:val="00B34C0B"/>
    <w:rsid w:val="00B3668C"/>
    <w:rsid w:val="00B37712"/>
    <w:rsid w:val="00B4044C"/>
    <w:rsid w:val="00B42044"/>
    <w:rsid w:val="00B420C3"/>
    <w:rsid w:val="00B433B8"/>
    <w:rsid w:val="00B43AFC"/>
    <w:rsid w:val="00B45E5E"/>
    <w:rsid w:val="00B46842"/>
    <w:rsid w:val="00B46FB7"/>
    <w:rsid w:val="00B4765B"/>
    <w:rsid w:val="00B50328"/>
    <w:rsid w:val="00B50EF4"/>
    <w:rsid w:val="00B51831"/>
    <w:rsid w:val="00B525C8"/>
    <w:rsid w:val="00B5370E"/>
    <w:rsid w:val="00B540C1"/>
    <w:rsid w:val="00B551F3"/>
    <w:rsid w:val="00B55434"/>
    <w:rsid w:val="00B55EEF"/>
    <w:rsid w:val="00B56BBD"/>
    <w:rsid w:val="00B57284"/>
    <w:rsid w:val="00B575DF"/>
    <w:rsid w:val="00B60DA6"/>
    <w:rsid w:val="00B628D9"/>
    <w:rsid w:val="00B635E4"/>
    <w:rsid w:val="00B64264"/>
    <w:rsid w:val="00B6596E"/>
    <w:rsid w:val="00B65E6C"/>
    <w:rsid w:val="00B67522"/>
    <w:rsid w:val="00B67DBA"/>
    <w:rsid w:val="00B718BB"/>
    <w:rsid w:val="00B723A2"/>
    <w:rsid w:val="00B727E6"/>
    <w:rsid w:val="00B72D8C"/>
    <w:rsid w:val="00B74AF0"/>
    <w:rsid w:val="00B74EB1"/>
    <w:rsid w:val="00B751FF"/>
    <w:rsid w:val="00B76897"/>
    <w:rsid w:val="00B76C07"/>
    <w:rsid w:val="00B7724D"/>
    <w:rsid w:val="00B77BE1"/>
    <w:rsid w:val="00B80752"/>
    <w:rsid w:val="00B81535"/>
    <w:rsid w:val="00B81545"/>
    <w:rsid w:val="00B81F35"/>
    <w:rsid w:val="00B836A6"/>
    <w:rsid w:val="00B83B4A"/>
    <w:rsid w:val="00B8400E"/>
    <w:rsid w:val="00B84DB7"/>
    <w:rsid w:val="00B857B3"/>
    <w:rsid w:val="00B87BAA"/>
    <w:rsid w:val="00B90631"/>
    <w:rsid w:val="00B9065A"/>
    <w:rsid w:val="00B90EC1"/>
    <w:rsid w:val="00B91E38"/>
    <w:rsid w:val="00B92C16"/>
    <w:rsid w:val="00B93E03"/>
    <w:rsid w:val="00B9547F"/>
    <w:rsid w:val="00B96F76"/>
    <w:rsid w:val="00B97341"/>
    <w:rsid w:val="00B97897"/>
    <w:rsid w:val="00B97ED6"/>
    <w:rsid w:val="00BA18E8"/>
    <w:rsid w:val="00BA26DB"/>
    <w:rsid w:val="00BA3EFB"/>
    <w:rsid w:val="00BA41CE"/>
    <w:rsid w:val="00BA43D7"/>
    <w:rsid w:val="00BA47B8"/>
    <w:rsid w:val="00BA58EE"/>
    <w:rsid w:val="00BA5C2D"/>
    <w:rsid w:val="00BA6054"/>
    <w:rsid w:val="00BA61CD"/>
    <w:rsid w:val="00BA7101"/>
    <w:rsid w:val="00BA77ED"/>
    <w:rsid w:val="00BA7896"/>
    <w:rsid w:val="00BB1BEA"/>
    <w:rsid w:val="00BB22C7"/>
    <w:rsid w:val="00BB24EB"/>
    <w:rsid w:val="00BB4260"/>
    <w:rsid w:val="00BB4467"/>
    <w:rsid w:val="00BB4641"/>
    <w:rsid w:val="00BB4ABE"/>
    <w:rsid w:val="00BB597A"/>
    <w:rsid w:val="00BB71B6"/>
    <w:rsid w:val="00BB77BF"/>
    <w:rsid w:val="00BC01E8"/>
    <w:rsid w:val="00BC271B"/>
    <w:rsid w:val="00BC2756"/>
    <w:rsid w:val="00BC2DDF"/>
    <w:rsid w:val="00BC4028"/>
    <w:rsid w:val="00BC63A1"/>
    <w:rsid w:val="00BC6987"/>
    <w:rsid w:val="00BD00D7"/>
    <w:rsid w:val="00BD1779"/>
    <w:rsid w:val="00BD2969"/>
    <w:rsid w:val="00BD4E50"/>
    <w:rsid w:val="00BD5319"/>
    <w:rsid w:val="00BD6170"/>
    <w:rsid w:val="00BD6241"/>
    <w:rsid w:val="00BD72C7"/>
    <w:rsid w:val="00BD74FD"/>
    <w:rsid w:val="00BD7791"/>
    <w:rsid w:val="00BE39FB"/>
    <w:rsid w:val="00BE49CD"/>
    <w:rsid w:val="00BE56E9"/>
    <w:rsid w:val="00BE63A6"/>
    <w:rsid w:val="00BF2FA9"/>
    <w:rsid w:val="00BF3F67"/>
    <w:rsid w:val="00BF3F92"/>
    <w:rsid w:val="00BF4FE0"/>
    <w:rsid w:val="00BF5876"/>
    <w:rsid w:val="00BF5F2D"/>
    <w:rsid w:val="00BF64F5"/>
    <w:rsid w:val="00C02079"/>
    <w:rsid w:val="00C02C1E"/>
    <w:rsid w:val="00C05E62"/>
    <w:rsid w:val="00C06130"/>
    <w:rsid w:val="00C0621F"/>
    <w:rsid w:val="00C067A4"/>
    <w:rsid w:val="00C06AF8"/>
    <w:rsid w:val="00C06ED4"/>
    <w:rsid w:val="00C07B89"/>
    <w:rsid w:val="00C1629E"/>
    <w:rsid w:val="00C16E38"/>
    <w:rsid w:val="00C16FE3"/>
    <w:rsid w:val="00C179C1"/>
    <w:rsid w:val="00C201BE"/>
    <w:rsid w:val="00C20DFC"/>
    <w:rsid w:val="00C21F56"/>
    <w:rsid w:val="00C220AA"/>
    <w:rsid w:val="00C229AB"/>
    <w:rsid w:val="00C23B39"/>
    <w:rsid w:val="00C23DFE"/>
    <w:rsid w:val="00C2451A"/>
    <w:rsid w:val="00C249FE"/>
    <w:rsid w:val="00C25AC2"/>
    <w:rsid w:val="00C2658C"/>
    <w:rsid w:val="00C265A4"/>
    <w:rsid w:val="00C26B66"/>
    <w:rsid w:val="00C302D5"/>
    <w:rsid w:val="00C30884"/>
    <w:rsid w:val="00C30A1F"/>
    <w:rsid w:val="00C322F8"/>
    <w:rsid w:val="00C32393"/>
    <w:rsid w:val="00C33C4C"/>
    <w:rsid w:val="00C33E11"/>
    <w:rsid w:val="00C348D9"/>
    <w:rsid w:val="00C34C89"/>
    <w:rsid w:val="00C35839"/>
    <w:rsid w:val="00C361D2"/>
    <w:rsid w:val="00C366E1"/>
    <w:rsid w:val="00C368BC"/>
    <w:rsid w:val="00C36A81"/>
    <w:rsid w:val="00C400FB"/>
    <w:rsid w:val="00C409C6"/>
    <w:rsid w:val="00C409F4"/>
    <w:rsid w:val="00C42AEC"/>
    <w:rsid w:val="00C42DA8"/>
    <w:rsid w:val="00C430E9"/>
    <w:rsid w:val="00C45301"/>
    <w:rsid w:val="00C459F1"/>
    <w:rsid w:val="00C45D6A"/>
    <w:rsid w:val="00C46209"/>
    <w:rsid w:val="00C46D0D"/>
    <w:rsid w:val="00C5068F"/>
    <w:rsid w:val="00C5082C"/>
    <w:rsid w:val="00C51680"/>
    <w:rsid w:val="00C5366F"/>
    <w:rsid w:val="00C53A82"/>
    <w:rsid w:val="00C55D32"/>
    <w:rsid w:val="00C569CF"/>
    <w:rsid w:val="00C56D51"/>
    <w:rsid w:val="00C5741B"/>
    <w:rsid w:val="00C5756E"/>
    <w:rsid w:val="00C60FAE"/>
    <w:rsid w:val="00C6100A"/>
    <w:rsid w:val="00C61CE6"/>
    <w:rsid w:val="00C62861"/>
    <w:rsid w:val="00C62E13"/>
    <w:rsid w:val="00C62FD6"/>
    <w:rsid w:val="00C643E6"/>
    <w:rsid w:val="00C6599F"/>
    <w:rsid w:val="00C65A2C"/>
    <w:rsid w:val="00C66188"/>
    <w:rsid w:val="00C66741"/>
    <w:rsid w:val="00C70800"/>
    <w:rsid w:val="00C717A2"/>
    <w:rsid w:val="00C72460"/>
    <w:rsid w:val="00C73AC0"/>
    <w:rsid w:val="00C73BB4"/>
    <w:rsid w:val="00C74001"/>
    <w:rsid w:val="00C74047"/>
    <w:rsid w:val="00C766BE"/>
    <w:rsid w:val="00C76B43"/>
    <w:rsid w:val="00C81A1C"/>
    <w:rsid w:val="00C82E12"/>
    <w:rsid w:val="00C836E1"/>
    <w:rsid w:val="00C8449F"/>
    <w:rsid w:val="00C85B77"/>
    <w:rsid w:val="00C86396"/>
    <w:rsid w:val="00C86E17"/>
    <w:rsid w:val="00C874F6"/>
    <w:rsid w:val="00C91415"/>
    <w:rsid w:val="00C93233"/>
    <w:rsid w:val="00C9718D"/>
    <w:rsid w:val="00CA058C"/>
    <w:rsid w:val="00CA13A0"/>
    <w:rsid w:val="00CA3D93"/>
    <w:rsid w:val="00CA4A3A"/>
    <w:rsid w:val="00CA502E"/>
    <w:rsid w:val="00CA55C2"/>
    <w:rsid w:val="00CA5B74"/>
    <w:rsid w:val="00CA7094"/>
    <w:rsid w:val="00CB201B"/>
    <w:rsid w:val="00CB2A1E"/>
    <w:rsid w:val="00CB2ADD"/>
    <w:rsid w:val="00CC07F4"/>
    <w:rsid w:val="00CC28FC"/>
    <w:rsid w:val="00CC42A5"/>
    <w:rsid w:val="00CC47A8"/>
    <w:rsid w:val="00CC54E1"/>
    <w:rsid w:val="00CC604A"/>
    <w:rsid w:val="00CC6E1F"/>
    <w:rsid w:val="00CC737E"/>
    <w:rsid w:val="00CC7B65"/>
    <w:rsid w:val="00CC7BBA"/>
    <w:rsid w:val="00CD059E"/>
    <w:rsid w:val="00CD2F41"/>
    <w:rsid w:val="00CD4A5D"/>
    <w:rsid w:val="00CD5219"/>
    <w:rsid w:val="00CD6E19"/>
    <w:rsid w:val="00CE0DEF"/>
    <w:rsid w:val="00CE0EF7"/>
    <w:rsid w:val="00CE13A6"/>
    <w:rsid w:val="00CE38F8"/>
    <w:rsid w:val="00CE3CB1"/>
    <w:rsid w:val="00CE51B2"/>
    <w:rsid w:val="00CE705C"/>
    <w:rsid w:val="00CE7736"/>
    <w:rsid w:val="00CE7AFF"/>
    <w:rsid w:val="00CF0496"/>
    <w:rsid w:val="00CF16B4"/>
    <w:rsid w:val="00CF180A"/>
    <w:rsid w:val="00CF1AAE"/>
    <w:rsid w:val="00CF358C"/>
    <w:rsid w:val="00CF52A9"/>
    <w:rsid w:val="00CF6276"/>
    <w:rsid w:val="00CF664C"/>
    <w:rsid w:val="00CF6B78"/>
    <w:rsid w:val="00CF6CFA"/>
    <w:rsid w:val="00CF77ED"/>
    <w:rsid w:val="00D0023C"/>
    <w:rsid w:val="00D00969"/>
    <w:rsid w:val="00D019CA"/>
    <w:rsid w:val="00D02D11"/>
    <w:rsid w:val="00D0501C"/>
    <w:rsid w:val="00D07893"/>
    <w:rsid w:val="00D07C3E"/>
    <w:rsid w:val="00D10862"/>
    <w:rsid w:val="00D111D6"/>
    <w:rsid w:val="00D11E93"/>
    <w:rsid w:val="00D11F4D"/>
    <w:rsid w:val="00D1282F"/>
    <w:rsid w:val="00D12BD9"/>
    <w:rsid w:val="00D12F14"/>
    <w:rsid w:val="00D14949"/>
    <w:rsid w:val="00D163CF"/>
    <w:rsid w:val="00D17B77"/>
    <w:rsid w:val="00D20AE8"/>
    <w:rsid w:val="00D21587"/>
    <w:rsid w:val="00D21FC1"/>
    <w:rsid w:val="00D233BC"/>
    <w:rsid w:val="00D242F6"/>
    <w:rsid w:val="00D24A44"/>
    <w:rsid w:val="00D24D46"/>
    <w:rsid w:val="00D26042"/>
    <w:rsid w:val="00D266F2"/>
    <w:rsid w:val="00D26971"/>
    <w:rsid w:val="00D306DE"/>
    <w:rsid w:val="00D30D9E"/>
    <w:rsid w:val="00D3121A"/>
    <w:rsid w:val="00D31BCE"/>
    <w:rsid w:val="00D31FFE"/>
    <w:rsid w:val="00D334E2"/>
    <w:rsid w:val="00D353C4"/>
    <w:rsid w:val="00D360F9"/>
    <w:rsid w:val="00D36FD3"/>
    <w:rsid w:val="00D41146"/>
    <w:rsid w:val="00D45679"/>
    <w:rsid w:val="00D45A2F"/>
    <w:rsid w:val="00D47040"/>
    <w:rsid w:val="00D50524"/>
    <w:rsid w:val="00D5056F"/>
    <w:rsid w:val="00D50D48"/>
    <w:rsid w:val="00D50F3F"/>
    <w:rsid w:val="00D51E3C"/>
    <w:rsid w:val="00D521CE"/>
    <w:rsid w:val="00D53B52"/>
    <w:rsid w:val="00D5461F"/>
    <w:rsid w:val="00D57318"/>
    <w:rsid w:val="00D57873"/>
    <w:rsid w:val="00D579E6"/>
    <w:rsid w:val="00D57BAA"/>
    <w:rsid w:val="00D60AA7"/>
    <w:rsid w:val="00D625C0"/>
    <w:rsid w:val="00D64108"/>
    <w:rsid w:val="00D66564"/>
    <w:rsid w:val="00D6669E"/>
    <w:rsid w:val="00D672F1"/>
    <w:rsid w:val="00D67BFD"/>
    <w:rsid w:val="00D701AA"/>
    <w:rsid w:val="00D7099B"/>
    <w:rsid w:val="00D7145F"/>
    <w:rsid w:val="00D736EE"/>
    <w:rsid w:val="00D737F3"/>
    <w:rsid w:val="00D74E32"/>
    <w:rsid w:val="00D75CD5"/>
    <w:rsid w:val="00D802A6"/>
    <w:rsid w:val="00D806CA"/>
    <w:rsid w:val="00D808FB"/>
    <w:rsid w:val="00D82BD7"/>
    <w:rsid w:val="00D86CBD"/>
    <w:rsid w:val="00D86DCB"/>
    <w:rsid w:val="00D87339"/>
    <w:rsid w:val="00D87E3B"/>
    <w:rsid w:val="00D9238A"/>
    <w:rsid w:val="00D932E2"/>
    <w:rsid w:val="00D93544"/>
    <w:rsid w:val="00D93B20"/>
    <w:rsid w:val="00D942E6"/>
    <w:rsid w:val="00D9442E"/>
    <w:rsid w:val="00D94DC1"/>
    <w:rsid w:val="00D968BB"/>
    <w:rsid w:val="00D96ED3"/>
    <w:rsid w:val="00D9784A"/>
    <w:rsid w:val="00D97ACE"/>
    <w:rsid w:val="00DA017F"/>
    <w:rsid w:val="00DA1818"/>
    <w:rsid w:val="00DA2409"/>
    <w:rsid w:val="00DA28C6"/>
    <w:rsid w:val="00DA324D"/>
    <w:rsid w:val="00DA3AAC"/>
    <w:rsid w:val="00DA3FD4"/>
    <w:rsid w:val="00DA463D"/>
    <w:rsid w:val="00DA4873"/>
    <w:rsid w:val="00DA5100"/>
    <w:rsid w:val="00DA6912"/>
    <w:rsid w:val="00DA6B59"/>
    <w:rsid w:val="00DA71B5"/>
    <w:rsid w:val="00DA7496"/>
    <w:rsid w:val="00DB0E7B"/>
    <w:rsid w:val="00DB1213"/>
    <w:rsid w:val="00DB20D1"/>
    <w:rsid w:val="00DB2C8F"/>
    <w:rsid w:val="00DB3625"/>
    <w:rsid w:val="00DB49BD"/>
    <w:rsid w:val="00DB7597"/>
    <w:rsid w:val="00DB7F46"/>
    <w:rsid w:val="00DB7F9E"/>
    <w:rsid w:val="00DC0717"/>
    <w:rsid w:val="00DC0771"/>
    <w:rsid w:val="00DC0A09"/>
    <w:rsid w:val="00DC0AD9"/>
    <w:rsid w:val="00DC2E67"/>
    <w:rsid w:val="00DC2FA4"/>
    <w:rsid w:val="00DC59C9"/>
    <w:rsid w:val="00DD0779"/>
    <w:rsid w:val="00DD1643"/>
    <w:rsid w:val="00DD1B55"/>
    <w:rsid w:val="00DD354B"/>
    <w:rsid w:val="00DD3827"/>
    <w:rsid w:val="00DD4193"/>
    <w:rsid w:val="00DD69FA"/>
    <w:rsid w:val="00DD7648"/>
    <w:rsid w:val="00DD7A3C"/>
    <w:rsid w:val="00DE136D"/>
    <w:rsid w:val="00DE2AC9"/>
    <w:rsid w:val="00DE335F"/>
    <w:rsid w:val="00DE4607"/>
    <w:rsid w:val="00DE5311"/>
    <w:rsid w:val="00DE5434"/>
    <w:rsid w:val="00DF06FC"/>
    <w:rsid w:val="00DF330E"/>
    <w:rsid w:val="00DF35F9"/>
    <w:rsid w:val="00DF4136"/>
    <w:rsid w:val="00DF6120"/>
    <w:rsid w:val="00DF699C"/>
    <w:rsid w:val="00DF6D9E"/>
    <w:rsid w:val="00DF6F14"/>
    <w:rsid w:val="00DF6FE1"/>
    <w:rsid w:val="00DF7F3C"/>
    <w:rsid w:val="00E0047E"/>
    <w:rsid w:val="00E01922"/>
    <w:rsid w:val="00E01AC5"/>
    <w:rsid w:val="00E053FB"/>
    <w:rsid w:val="00E05D94"/>
    <w:rsid w:val="00E076F7"/>
    <w:rsid w:val="00E1028E"/>
    <w:rsid w:val="00E121B5"/>
    <w:rsid w:val="00E1233F"/>
    <w:rsid w:val="00E125F5"/>
    <w:rsid w:val="00E13970"/>
    <w:rsid w:val="00E13C55"/>
    <w:rsid w:val="00E145FD"/>
    <w:rsid w:val="00E16506"/>
    <w:rsid w:val="00E16570"/>
    <w:rsid w:val="00E1713E"/>
    <w:rsid w:val="00E178E8"/>
    <w:rsid w:val="00E20E90"/>
    <w:rsid w:val="00E21800"/>
    <w:rsid w:val="00E21B82"/>
    <w:rsid w:val="00E234E2"/>
    <w:rsid w:val="00E23597"/>
    <w:rsid w:val="00E249D0"/>
    <w:rsid w:val="00E25786"/>
    <w:rsid w:val="00E2595F"/>
    <w:rsid w:val="00E25A71"/>
    <w:rsid w:val="00E25B2D"/>
    <w:rsid w:val="00E27A0A"/>
    <w:rsid w:val="00E30874"/>
    <w:rsid w:val="00E3438A"/>
    <w:rsid w:val="00E3663B"/>
    <w:rsid w:val="00E36A76"/>
    <w:rsid w:val="00E373A7"/>
    <w:rsid w:val="00E41A83"/>
    <w:rsid w:val="00E43FF2"/>
    <w:rsid w:val="00E452F5"/>
    <w:rsid w:val="00E45934"/>
    <w:rsid w:val="00E5138A"/>
    <w:rsid w:val="00E51D59"/>
    <w:rsid w:val="00E53984"/>
    <w:rsid w:val="00E54339"/>
    <w:rsid w:val="00E55EB6"/>
    <w:rsid w:val="00E5603A"/>
    <w:rsid w:val="00E56360"/>
    <w:rsid w:val="00E56D19"/>
    <w:rsid w:val="00E5743C"/>
    <w:rsid w:val="00E57DF3"/>
    <w:rsid w:val="00E60A95"/>
    <w:rsid w:val="00E61600"/>
    <w:rsid w:val="00E633FE"/>
    <w:rsid w:val="00E636A3"/>
    <w:rsid w:val="00E64F32"/>
    <w:rsid w:val="00E657BD"/>
    <w:rsid w:val="00E65CC4"/>
    <w:rsid w:val="00E660D9"/>
    <w:rsid w:val="00E667EB"/>
    <w:rsid w:val="00E6717D"/>
    <w:rsid w:val="00E67A24"/>
    <w:rsid w:val="00E67F11"/>
    <w:rsid w:val="00E70542"/>
    <w:rsid w:val="00E70C87"/>
    <w:rsid w:val="00E70F9D"/>
    <w:rsid w:val="00E7123F"/>
    <w:rsid w:val="00E71C35"/>
    <w:rsid w:val="00E71CA6"/>
    <w:rsid w:val="00E72911"/>
    <w:rsid w:val="00E729DC"/>
    <w:rsid w:val="00E72BA4"/>
    <w:rsid w:val="00E73C3C"/>
    <w:rsid w:val="00E73F1D"/>
    <w:rsid w:val="00E74E64"/>
    <w:rsid w:val="00E75559"/>
    <w:rsid w:val="00E75E46"/>
    <w:rsid w:val="00E765D9"/>
    <w:rsid w:val="00E81EBD"/>
    <w:rsid w:val="00E82204"/>
    <w:rsid w:val="00E82601"/>
    <w:rsid w:val="00E84521"/>
    <w:rsid w:val="00E86115"/>
    <w:rsid w:val="00E87452"/>
    <w:rsid w:val="00E91A7F"/>
    <w:rsid w:val="00E940F9"/>
    <w:rsid w:val="00E96089"/>
    <w:rsid w:val="00E96AEA"/>
    <w:rsid w:val="00E9722C"/>
    <w:rsid w:val="00EA0A7F"/>
    <w:rsid w:val="00EA1326"/>
    <w:rsid w:val="00EA155C"/>
    <w:rsid w:val="00EA3738"/>
    <w:rsid w:val="00EA3C36"/>
    <w:rsid w:val="00EA3FAB"/>
    <w:rsid w:val="00EA512F"/>
    <w:rsid w:val="00EA514A"/>
    <w:rsid w:val="00EA51FB"/>
    <w:rsid w:val="00EA6F95"/>
    <w:rsid w:val="00EB1C9A"/>
    <w:rsid w:val="00EB25B1"/>
    <w:rsid w:val="00EB433B"/>
    <w:rsid w:val="00EB51C9"/>
    <w:rsid w:val="00EB51D2"/>
    <w:rsid w:val="00EB6148"/>
    <w:rsid w:val="00EB6669"/>
    <w:rsid w:val="00EC0797"/>
    <w:rsid w:val="00EC087B"/>
    <w:rsid w:val="00EC27BB"/>
    <w:rsid w:val="00EC296D"/>
    <w:rsid w:val="00EC36F2"/>
    <w:rsid w:val="00EC442E"/>
    <w:rsid w:val="00EC557E"/>
    <w:rsid w:val="00EC5B00"/>
    <w:rsid w:val="00EC5B49"/>
    <w:rsid w:val="00ED0620"/>
    <w:rsid w:val="00ED0BD4"/>
    <w:rsid w:val="00ED1CCE"/>
    <w:rsid w:val="00ED3574"/>
    <w:rsid w:val="00ED45F0"/>
    <w:rsid w:val="00ED4E3E"/>
    <w:rsid w:val="00ED7674"/>
    <w:rsid w:val="00EE02FC"/>
    <w:rsid w:val="00EE1C9D"/>
    <w:rsid w:val="00EE31F4"/>
    <w:rsid w:val="00EE35F1"/>
    <w:rsid w:val="00EE3F12"/>
    <w:rsid w:val="00EE4B33"/>
    <w:rsid w:val="00EE4E73"/>
    <w:rsid w:val="00EE57D0"/>
    <w:rsid w:val="00EE5CD1"/>
    <w:rsid w:val="00EE5D3F"/>
    <w:rsid w:val="00EE5F33"/>
    <w:rsid w:val="00EE60ED"/>
    <w:rsid w:val="00EE6737"/>
    <w:rsid w:val="00EE6CEE"/>
    <w:rsid w:val="00EF17A9"/>
    <w:rsid w:val="00EF2B5D"/>
    <w:rsid w:val="00EF3226"/>
    <w:rsid w:val="00EF3427"/>
    <w:rsid w:val="00EF47EA"/>
    <w:rsid w:val="00EF5E71"/>
    <w:rsid w:val="00EF63C5"/>
    <w:rsid w:val="00EF7658"/>
    <w:rsid w:val="00F01303"/>
    <w:rsid w:val="00F01A22"/>
    <w:rsid w:val="00F0225E"/>
    <w:rsid w:val="00F056BC"/>
    <w:rsid w:val="00F0582F"/>
    <w:rsid w:val="00F07753"/>
    <w:rsid w:val="00F07828"/>
    <w:rsid w:val="00F07E9E"/>
    <w:rsid w:val="00F10EEB"/>
    <w:rsid w:val="00F11ACD"/>
    <w:rsid w:val="00F12682"/>
    <w:rsid w:val="00F132C6"/>
    <w:rsid w:val="00F13939"/>
    <w:rsid w:val="00F16652"/>
    <w:rsid w:val="00F17D17"/>
    <w:rsid w:val="00F200ED"/>
    <w:rsid w:val="00F20751"/>
    <w:rsid w:val="00F212AC"/>
    <w:rsid w:val="00F237E5"/>
    <w:rsid w:val="00F2508B"/>
    <w:rsid w:val="00F2534C"/>
    <w:rsid w:val="00F27E58"/>
    <w:rsid w:val="00F30BFB"/>
    <w:rsid w:val="00F312A0"/>
    <w:rsid w:val="00F316B0"/>
    <w:rsid w:val="00F31A2C"/>
    <w:rsid w:val="00F32361"/>
    <w:rsid w:val="00F324BE"/>
    <w:rsid w:val="00F325DD"/>
    <w:rsid w:val="00F32FA9"/>
    <w:rsid w:val="00F342E5"/>
    <w:rsid w:val="00F355AD"/>
    <w:rsid w:val="00F369D0"/>
    <w:rsid w:val="00F37DC3"/>
    <w:rsid w:val="00F40254"/>
    <w:rsid w:val="00F42B73"/>
    <w:rsid w:val="00F43693"/>
    <w:rsid w:val="00F43791"/>
    <w:rsid w:val="00F44BAD"/>
    <w:rsid w:val="00F461C2"/>
    <w:rsid w:val="00F4634F"/>
    <w:rsid w:val="00F4682B"/>
    <w:rsid w:val="00F46C08"/>
    <w:rsid w:val="00F4709E"/>
    <w:rsid w:val="00F47D11"/>
    <w:rsid w:val="00F50446"/>
    <w:rsid w:val="00F52272"/>
    <w:rsid w:val="00F53709"/>
    <w:rsid w:val="00F53893"/>
    <w:rsid w:val="00F54798"/>
    <w:rsid w:val="00F55951"/>
    <w:rsid w:val="00F560DD"/>
    <w:rsid w:val="00F604DD"/>
    <w:rsid w:val="00F61D10"/>
    <w:rsid w:val="00F62749"/>
    <w:rsid w:val="00F64DDF"/>
    <w:rsid w:val="00F65671"/>
    <w:rsid w:val="00F6571D"/>
    <w:rsid w:val="00F66D23"/>
    <w:rsid w:val="00F707C5"/>
    <w:rsid w:val="00F70D39"/>
    <w:rsid w:val="00F72869"/>
    <w:rsid w:val="00F7291D"/>
    <w:rsid w:val="00F74057"/>
    <w:rsid w:val="00F76143"/>
    <w:rsid w:val="00F77BA1"/>
    <w:rsid w:val="00F8104F"/>
    <w:rsid w:val="00F820BA"/>
    <w:rsid w:val="00F82C1B"/>
    <w:rsid w:val="00F82FE0"/>
    <w:rsid w:val="00F83267"/>
    <w:rsid w:val="00F86563"/>
    <w:rsid w:val="00F877C7"/>
    <w:rsid w:val="00F9105E"/>
    <w:rsid w:val="00F91392"/>
    <w:rsid w:val="00F9202B"/>
    <w:rsid w:val="00F93B48"/>
    <w:rsid w:val="00F9558E"/>
    <w:rsid w:val="00F96735"/>
    <w:rsid w:val="00F96D09"/>
    <w:rsid w:val="00F97379"/>
    <w:rsid w:val="00FA1917"/>
    <w:rsid w:val="00FA1963"/>
    <w:rsid w:val="00FA45B5"/>
    <w:rsid w:val="00FA45CE"/>
    <w:rsid w:val="00FA48B3"/>
    <w:rsid w:val="00FA607C"/>
    <w:rsid w:val="00FA7007"/>
    <w:rsid w:val="00FA77A2"/>
    <w:rsid w:val="00FB0397"/>
    <w:rsid w:val="00FB068E"/>
    <w:rsid w:val="00FB202F"/>
    <w:rsid w:val="00FB3CB2"/>
    <w:rsid w:val="00FB62A0"/>
    <w:rsid w:val="00FB6535"/>
    <w:rsid w:val="00FB7312"/>
    <w:rsid w:val="00FC28F7"/>
    <w:rsid w:val="00FC390B"/>
    <w:rsid w:val="00FC49E2"/>
    <w:rsid w:val="00FD0568"/>
    <w:rsid w:val="00FD0649"/>
    <w:rsid w:val="00FD23B7"/>
    <w:rsid w:val="00FD2F93"/>
    <w:rsid w:val="00FD4D8F"/>
    <w:rsid w:val="00FD7615"/>
    <w:rsid w:val="00FE2132"/>
    <w:rsid w:val="00FE223C"/>
    <w:rsid w:val="00FE2BF7"/>
    <w:rsid w:val="00FE2DCB"/>
    <w:rsid w:val="00FE3AE3"/>
    <w:rsid w:val="00FE7F4C"/>
    <w:rsid w:val="00FF0353"/>
    <w:rsid w:val="00FF0CD7"/>
    <w:rsid w:val="00FF29FB"/>
    <w:rsid w:val="00FF3805"/>
    <w:rsid w:val="00FF4632"/>
    <w:rsid w:val="00FF63FC"/>
    <w:rsid w:val="00FF6B26"/>
    <w:rsid w:val="00FF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DCA85DD"/>
  <w15:docId w15:val="{E8BACBA9-92EA-48B1-8354-65769BCF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0" w:defSemiHidden="0" w:defUnhideWhenUsed="0" w:defQFormat="0" w:count="371">
    <w:lsdException w:name="Normal" w:uiPriority="5"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99" w:unhideWhenUsed="1"/>
    <w:lsdException w:name="line number" w:semiHidden="1" w:unhideWhenUsed="1"/>
    <w:lsdException w:name="page number" w:semiHidden="1" w:uiPriority="5" w:unhideWhenUsed="1"/>
    <w:lsdException w:name="endnote reference" w:semiHidden="1" w:uiPriority="19" w:unhideWhenUsed="1"/>
    <w:lsdException w:name="endnote text" w:semiHidden="1" w:uiPriority="19"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3" w:unhideWhenUsed="1" w:qFormat="1"/>
    <w:lsdException w:name="List Number" w:uiPriority="4"/>
    <w:lsdException w:name="List 2" w:semiHidden="1" w:uiPriority="5" w:unhideWhenUsed="1"/>
    <w:lsdException w:name="List 3" w:semiHidden="1" w:unhideWhenUsed="1"/>
    <w:lsdException w:name="List Bullet 2" w:semiHidden="1" w:uiPriority="3"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4"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5"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3" w:unhideWhenUsed="1" w:qFormat="1"/>
    <w:lsdException w:name="List Continue 2" w:semiHidden="1" w:uiPriority="3" w:unhideWhenUsed="1"/>
    <w:lsdException w:name="List Continue 3" w:semiHidden="1" w:uiPriority="5" w:unhideWhenUsed="1"/>
    <w:lsdException w:name="List Continue 4" w:semiHidden="1" w:uiPriority="5" w:unhideWhenUsed="1"/>
    <w:lsdException w:name="List Continue 5" w:semiHidden="1" w:uiPriority="5" w:unhideWhenUsed="1"/>
    <w:lsdException w:name="Message Header" w:semiHidden="1" w:unhideWhenUsed="1"/>
    <w:lsdException w:name="Subtitle" w:uiPriority="11" w:qFormat="1"/>
    <w:lsdException w:name="Salutation" w:uiPriority="3"/>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qFormat="1"/>
    <w:lsdException w:name="FollowedHyperlink" w:semiHidden="1" w:uiPriority="7"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rsid w:val="00EF7658"/>
    <w:pPr>
      <w:spacing w:before="120" w:after="120" w:line="264" w:lineRule="auto"/>
    </w:pPr>
  </w:style>
  <w:style w:type="paragraph" w:styleId="Heading1">
    <w:name w:val="heading 1"/>
    <w:basedOn w:val="BodyText"/>
    <w:next w:val="BodyText"/>
    <w:link w:val="Heading1Char"/>
    <w:uiPriority w:val="5"/>
    <w:rsid w:val="00DC59C9"/>
    <w:pPr>
      <w:spacing w:before="240" w:after="120"/>
      <w:outlineLvl w:val="0"/>
    </w:pPr>
    <w:rPr>
      <w:caps/>
      <w:sz w:val="17"/>
    </w:rPr>
  </w:style>
  <w:style w:type="paragraph" w:styleId="Heading2">
    <w:name w:val="heading 2"/>
    <w:basedOn w:val="BodyText"/>
    <w:next w:val="BodyText"/>
    <w:link w:val="Heading2Char"/>
    <w:uiPriority w:val="5"/>
    <w:rsid w:val="00EF7658"/>
    <w:pPr>
      <w:keepNext w:val="0"/>
      <w:spacing w:before="120" w:after="120"/>
      <w:outlineLvl w:val="1"/>
    </w:pPr>
    <w:rPr>
      <w:rFonts w:asciiTheme="majorHAnsi" w:hAnsiTheme="majorHAnsi"/>
      <w:b/>
      <w:szCs w:val="22"/>
    </w:rPr>
  </w:style>
  <w:style w:type="paragraph" w:styleId="Heading3">
    <w:name w:val="heading 3"/>
    <w:basedOn w:val="BodyText"/>
    <w:next w:val="BodyText"/>
    <w:link w:val="Heading3Char"/>
    <w:uiPriority w:val="5"/>
    <w:rsid w:val="006410A1"/>
    <w:pPr>
      <w:spacing w:before="300" w:after="120"/>
      <w:outlineLvl w:val="2"/>
    </w:pPr>
    <w:rPr>
      <w:rFonts w:cstheme="majorHAnsi"/>
      <w:i/>
      <w:spacing w:val="6"/>
      <w:sz w:val="20"/>
    </w:rPr>
  </w:style>
  <w:style w:type="paragraph" w:styleId="Heading4">
    <w:name w:val="heading 4"/>
    <w:basedOn w:val="Heading6"/>
    <w:next w:val="BodyText"/>
    <w:link w:val="Heading4Char"/>
    <w:uiPriority w:val="5"/>
    <w:rsid w:val="00EF7658"/>
    <w:pPr>
      <w:pBdr>
        <w:top w:val="none" w:sz="0" w:space="0" w:color="auto"/>
      </w:pBdr>
      <w:outlineLvl w:val="3"/>
    </w:pPr>
  </w:style>
  <w:style w:type="paragraph" w:styleId="Heading5">
    <w:name w:val="heading 5"/>
    <w:basedOn w:val="BodyTextItalic"/>
    <w:next w:val="BodyTextItalic"/>
    <w:link w:val="Heading5Char"/>
    <w:uiPriority w:val="5"/>
    <w:rsid w:val="00EF7658"/>
    <w:pPr>
      <w:keepNext w:val="0"/>
      <w:spacing w:before="300" w:after="0"/>
      <w:outlineLvl w:val="4"/>
    </w:pPr>
  </w:style>
  <w:style w:type="paragraph" w:styleId="Heading6">
    <w:name w:val="heading 6"/>
    <w:basedOn w:val="Heading2"/>
    <w:next w:val="Normal"/>
    <w:link w:val="Heading6Char"/>
    <w:uiPriority w:val="9"/>
    <w:semiHidden/>
    <w:qFormat/>
    <w:rsid w:val="00EF7658"/>
    <w:pPr>
      <w:pBdr>
        <w:top w:val="single" w:sz="4" w:space="4" w:color="auto"/>
      </w:pBdr>
      <w:outlineLvl w:val="5"/>
    </w:pPr>
    <w:rPr>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658"/>
    <w:pPr>
      <w:spacing w:after="0"/>
    </w:pPr>
    <w:rPr>
      <w:rFonts w:ascii="Arial Black" w:hAnsi="Arial Black"/>
      <w:noProof/>
      <w:sz w:val="22"/>
      <w:szCs w:val="22"/>
    </w:rPr>
  </w:style>
  <w:style w:type="paragraph" w:styleId="Footer">
    <w:name w:val="footer"/>
    <w:basedOn w:val="NORMALFONTBODY"/>
    <w:link w:val="FooterChar"/>
    <w:uiPriority w:val="99"/>
    <w:rsid w:val="00EF7658"/>
    <w:pPr>
      <w:tabs>
        <w:tab w:val="right" w:pos="9360"/>
      </w:tabs>
      <w:spacing w:before="40"/>
    </w:pPr>
    <w:rPr>
      <w:caps/>
      <w:color w:val="000000" w:themeColor="text1"/>
      <w:sz w:val="11"/>
      <w:szCs w:val="11"/>
    </w:rPr>
  </w:style>
  <w:style w:type="paragraph" w:styleId="BalloonText">
    <w:name w:val="Balloon Text"/>
    <w:basedOn w:val="Normal"/>
    <w:link w:val="BalloonTextChar"/>
    <w:uiPriority w:val="7"/>
    <w:semiHidden/>
    <w:unhideWhenUsed/>
    <w:rsid w:val="00EF7658"/>
    <w:pPr>
      <w:spacing w:before="0" w:after="0" w:line="240" w:lineRule="auto"/>
    </w:pPr>
    <w:rPr>
      <w:rFonts w:ascii="Tahoma" w:hAnsi="Tahoma" w:cs="Tahoma"/>
      <w:sz w:val="16"/>
      <w:szCs w:val="16"/>
    </w:rPr>
  </w:style>
  <w:style w:type="character" w:styleId="PageNumber">
    <w:name w:val="page number"/>
    <w:basedOn w:val="DefaultParagraphFont"/>
    <w:uiPriority w:val="5"/>
    <w:unhideWhenUsed/>
    <w:rsid w:val="00EF7658"/>
    <w:rPr>
      <w:rFonts w:asciiTheme="minorHAnsi" w:hAnsiTheme="minorHAnsi"/>
      <w:sz w:val="20"/>
    </w:rPr>
  </w:style>
  <w:style w:type="paragraph" w:styleId="ListParagraph">
    <w:name w:val="List Paragraph"/>
    <w:basedOn w:val="Normal"/>
    <w:uiPriority w:val="34"/>
    <w:qFormat/>
    <w:rsid w:val="005E7A54"/>
    <w:pPr>
      <w:ind w:left="720"/>
      <w:contextualSpacing/>
    </w:pPr>
  </w:style>
  <w:style w:type="paragraph" w:styleId="FootnoteText">
    <w:name w:val="footnote text"/>
    <w:basedOn w:val="Normal"/>
    <w:link w:val="FootnoteTextChar"/>
    <w:uiPriority w:val="19"/>
    <w:rsid w:val="00EF7658"/>
    <w:pPr>
      <w:tabs>
        <w:tab w:val="left" w:pos="288"/>
      </w:tabs>
      <w:spacing w:before="60" w:after="60" w:line="240" w:lineRule="auto"/>
      <w:ind w:left="288" w:hanging="288"/>
    </w:pPr>
    <w:rPr>
      <w:sz w:val="16"/>
      <w:szCs w:val="20"/>
    </w:rPr>
  </w:style>
  <w:style w:type="character" w:customStyle="1" w:styleId="FootnoteTextChar">
    <w:name w:val="Footnote Text Char"/>
    <w:basedOn w:val="DefaultParagraphFont"/>
    <w:link w:val="FootnoteText"/>
    <w:uiPriority w:val="19"/>
    <w:rsid w:val="000C1DC5"/>
    <w:rPr>
      <w:rFonts w:asciiTheme="minorHAnsi" w:hAnsiTheme="minorHAnsi"/>
      <w:sz w:val="16"/>
    </w:rPr>
  </w:style>
  <w:style w:type="character" w:styleId="FootnoteReference">
    <w:name w:val="footnote reference"/>
    <w:basedOn w:val="DefaultParagraphFont"/>
    <w:uiPriority w:val="19"/>
    <w:rsid w:val="00EF7658"/>
    <w:rPr>
      <w:rFonts w:asciiTheme="minorHAnsi" w:hAnsiTheme="minorHAnsi"/>
      <w:kern w:val="0"/>
      <w:position w:val="0"/>
      <w:vertAlign w:val="superscript"/>
    </w:rPr>
  </w:style>
  <w:style w:type="character" w:styleId="Hyperlink">
    <w:name w:val="Hyperlink"/>
    <w:basedOn w:val="DefaultParagraphFont"/>
    <w:uiPriority w:val="6"/>
    <w:qFormat/>
    <w:rsid w:val="00EF7658"/>
    <w:rPr>
      <w:i/>
      <w:color w:val="4F81BD" w:themeColor="accent1"/>
    </w:rPr>
  </w:style>
  <w:style w:type="character" w:customStyle="1" w:styleId="FooterChar">
    <w:name w:val="Footer Char"/>
    <w:basedOn w:val="DefaultParagraphFont"/>
    <w:link w:val="Footer"/>
    <w:uiPriority w:val="99"/>
    <w:rsid w:val="00C21F56"/>
    <w:rPr>
      <w:rFonts w:asciiTheme="minorHAnsi" w:hAnsiTheme="minorHAnsi"/>
      <w:caps/>
      <w:color w:val="000000" w:themeColor="text1"/>
      <w:sz w:val="11"/>
      <w:szCs w:val="11"/>
    </w:rPr>
  </w:style>
  <w:style w:type="paragraph" w:customStyle="1" w:styleId="Default">
    <w:name w:val="Default"/>
    <w:rsid w:val="001455D3"/>
    <w:pPr>
      <w:autoSpaceDE w:val="0"/>
      <w:autoSpaceDN w:val="0"/>
      <w:adjustRightInd w:val="0"/>
    </w:pPr>
    <w:rPr>
      <w:rFonts w:ascii="Helvetica 45 Light" w:hAnsi="Helvetica 45 Light" w:cs="Helvetica 45 Light"/>
      <w:color w:val="000000"/>
      <w:sz w:val="24"/>
    </w:rPr>
  </w:style>
  <w:style w:type="paragraph" w:customStyle="1" w:styleId="Pa5">
    <w:name w:val="Pa5"/>
    <w:basedOn w:val="Default"/>
    <w:next w:val="Default"/>
    <w:uiPriority w:val="99"/>
    <w:rsid w:val="001455D3"/>
    <w:pPr>
      <w:spacing w:line="181" w:lineRule="atLeast"/>
    </w:pPr>
    <w:rPr>
      <w:rFonts w:cs="Times New Roman"/>
      <w:color w:val="auto"/>
    </w:rPr>
  </w:style>
  <w:style w:type="character" w:customStyle="1" w:styleId="A6">
    <w:name w:val="A6"/>
    <w:uiPriority w:val="99"/>
    <w:rsid w:val="001455D3"/>
    <w:rPr>
      <w:rFonts w:ascii="Zapf Dingbats ITC" w:hAnsi="Zapf Dingbats ITC" w:cs="Zapf Dingbats ITC"/>
      <w:color w:val="7B6954"/>
      <w:sz w:val="16"/>
      <w:szCs w:val="16"/>
    </w:rPr>
  </w:style>
  <w:style w:type="paragraph" w:customStyle="1" w:styleId="Pa4">
    <w:name w:val="Pa4"/>
    <w:basedOn w:val="Default"/>
    <w:next w:val="Default"/>
    <w:uiPriority w:val="99"/>
    <w:rsid w:val="001D365F"/>
    <w:pPr>
      <w:spacing w:line="181" w:lineRule="atLeast"/>
    </w:pPr>
    <w:rPr>
      <w:rFonts w:cs="Times New Roman"/>
      <w:color w:val="auto"/>
    </w:rPr>
  </w:style>
  <w:style w:type="paragraph" w:customStyle="1" w:styleId="Pa6">
    <w:name w:val="Pa6"/>
    <w:basedOn w:val="Default"/>
    <w:next w:val="Default"/>
    <w:uiPriority w:val="99"/>
    <w:rsid w:val="00EC5B49"/>
    <w:pPr>
      <w:spacing w:line="181" w:lineRule="atLeast"/>
    </w:pPr>
    <w:rPr>
      <w:rFonts w:cs="Times New Roman"/>
      <w:color w:val="auto"/>
    </w:rPr>
  </w:style>
  <w:style w:type="paragraph" w:customStyle="1" w:styleId="Pa8">
    <w:name w:val="Pa8"/>
    <w:basedOn w:val="Normal"/>
    <w:uiPriority w:val="99"/>
    <w:rsid w:val="00E54339"/>
    <w:pPr>
      <w:autoSpaceDE w:val="0"/>
      <w:autoSpaceDN w:val="0"/>
      <w:spacing w:line="181" w:lineRule="atLeast"/>
    </w:pPr>
    <w:rPr>
      <w:rFonts w:ascii="Helvetica 45 Light" w:eastAsiaTheme="minorHAnsi" w:hAnsi="Helvetica 45 Light"/>
    </w:rPr>
  </w:style>
  <w:style w:type="paragraph" w:customStyle="1" w:styleId="Pa23">
    <w:name w:val="Pa23"/>
    <w:basedOn w:val="Default"/>
    <w:next w:val="Default"/>
    <w:uiPriority w:val="99"/>
    <w:rsid w:val="000A1CA9"/>
    <w:pPr>
      <w:spacing w:line="181" w:lineRule="atLeast"/>
    </w:pPr>
    <w:rPr>
      <w:rFonts w:cs="Times New Roman"/>
      <w:color w:val="auto"/>
    </w:rPr>
  </w:style>
  <w:style w:type="paragraph" w:customStyle="1" w:styleId="Pa7">
    <w:name w:val="Pa7"/>
    <w:basedOn w:val="Default"/>
    <w:next w:val="Default"/>
    <w:uiPriority w:val="99"/>
    <w:rsid w:val="00B161CA"/>
    <w:pPr>
      <w:spacing w:line="161" w:lineRule="atLeast"/>
    </w:pPr>
    <w:rPr>
      <w:rFonts w:ascii="Helvetica 95 Black" w:hAnsi="Helvetica 95 Black" w:cs="Times New Roman"/>
      <w:color w:val="auto"/>
    </w:rPr>
  </w:style>
  <w:style w:type="paragraph" w:customStyle="1" w:styleId="Pa15">
    <w:name w:val="Pa15"/>
    <w:basedOn w:val="Default"/>
    <w:next w:val="Default"/>
    <w:uiPriority w:val="99"/>
    <w:rsid w:val="00A9484B"/>
    <w:pPr>
      <w:spacing w:line="161" w:lineRule="atLeast"/>
    </w:pPr>
    <w:rPr>
      <w:rFonts w:cs="Times New Roman"/>
      <w:color w:val="auto"/>
    </w:rPr>
  </w:style>
  <w:style w:type="paragraph" w:customStyle="1" w:styleId="Pa19">
    <w:name w:val="Pa19"/>
    <w:basedOn w:val="Default"/>
    <w:next w:val="Default"/>
    <w:uiPriority w:val="99"/>
    <w:rsid w:val="00A93D88"/>
    <w:pPr>
      <w:spacing w:line="181" w:lineRule="atLeast"/>
    </w:pPr>
    <w:rPr>
      <w:rFonts w:cs="Times New Roman"/>
      <w:color w:val="auto"/>
    </w:rPr>
  </w:style>
  <w:style w:type="paragraph" w:customStyle="1" w:styleId="Pa21">
    <w:name w:val="Pa21"/>
    <w:basedOn w:val="Default"/>
    <w:next w:val="Default"/>
    <w:uiPriority w:val="99"/>
    <w:rsid w:val="00CC7B65"/>
    <w:pPr>
      <w:spacing w:line="181" w:lineRule="atLeast"/>
    </w:pPr>
    <w:rPr>
      <w:rFonts w:cs="Times New Roman"/>
      <w:color w:val="auto"/>
    </w:rPr>
  </w:style>
  <w:style w:type="character" w:customStyle="1" w:styleId="A7">
    <w:name w:val="A7"/>
    <w:uiPriority w:val="99"/>
    <w:rsid w:val="00CC7B65"/>
    <w:rPr>
      <w:rFonts w:ascii="Helvetica 55 Roman" w:hAnsi="Helvetica 55 Roman" w:cs="Helvetica 55 Roman"/>
      <w:b/>
      <w:bCs/>
      <w:color w:val="0065A5"/>
      <w:sz w:val="17"/>
      <w:szCs w:val="17"/>
    </w:rPr>
  </w:style>
  <w:style w:type="character" w:customStyle="1" w:styleId="Heading1Char">
    <w:name w:val="Heading 1 Char"/>
    <w:basedOn w:val="DefaultParagraphFont"/>
    <w:link w:val="Heading1"/>
    <w:uiPriority w:val="5"/>
    <w:rsid w:val="00DC59C9"/>
    <w:rPr>
      <w:caps/>
      <w:sz w:val="17"/>
    </w:rPr>
  </w:style>
  <w:style w:type="paragraph" w:styleId="BodyText">
    <w:name w:val="Body Text"/>
    <w:basedOn w:val="NORMALFONTBODY"/>
    <w:link w:val="BodyTextChar"/>
    <w:qFormat/>
    <w:rsid w:val="00EF7658"/>
    <w:pPr>
      <w:keepNext/>
      <w:spacing w:before="180" w:after="240" w:line="288" w:lineRule="auto"/>
    </w:pPr>
    <w:rPr>
      <w:sz w:val="18"/>
    </w:rPr>
  </w:style>
  <w:style w:type="character" w:customStyle="1" w:styleId="BodyTextChar">
    <w:name w:val="Body Text Char"/>
    <w:basedOn w:val="DefaultParagraphFont"/>
    <w:link w:val="BodyText"/>
    <w:rsid w:val="00EF7658"/>
    <w:rPr>
      <w:rFonts w:asciiTheme="minorHAnsi" w:hAnsiTheme="minorHAnsi"/>
      <w:sz w:val="18"/>
      <w:szCs w:val="24"/>
    </w:rPr>
  </w:style>
  <w:style w:type="paragraph" w:customStyle="1" w:styleId="Heading1Bold">
    <w:name w:val="Heading 1 Bold"/>
    <w:basedOn w:val="Heading1"/>
    <w:rsid w:val="000E7F96"/>
    <w:rPr>
      <w:rFonts w:ascii="Arial Black" w:hAnsi="Arial Black"/>
      <w:b/>
    </w:rPr>
  </w:style>
  <w:style w:type="character" w:customStyle="1" w:styleId="Heading2Char">
    <w:name w:val="Heading 2 Char"/>
    <w:basedOn w:val="DefaultParagraphFont"/>
    <w:link w:val="Heading2"/>
    <w:uiPriority w:val="5"/>
    <w:rsid w:val="00EF7658"/>
    <w:rPr>
      <w:rFonts w:asciiTheme="majorHAnsi" w:hAnsiTheme="majorHAnsi"/>
      <w:b/>
      <w:sz w:val="18"/>
      <w:szCs w:val="22"/>
    </w:rPr>
  </w:style>
  <w:style w:type="character" w:customStyle="1" w:styleId="Heading3Char">
    <w:name w:val="Heading 3 Char"/>
    <w:basedOn w:val="DefaultParagraphFont"/>
    <w:link w:val="Heading3"/>
    <w:uiPriority w:val="5"/>
    <w:rsid w:val="006410A1"/>
    <w:rPr>
      <w:rFonts w:cstheme="majorHAnsi"/>
      <w:i/>
      <w:spacing w:val="6"/>
      <w:sz w:val="20"/>
    </w:rPr>
  </w:style>
  <w:style w:type="character" w:customStyle="1" w:styleId="Heading5Char">
    <w:name w:val="Heading 5 Char"/>
    <w:basedOn w:val="DefaultParagraphFont"/>
    <w:link w:val="Heading5"/>
    <w:uiPriority w:val="5"/>
    <w:rsid w:val="000E7F96"/>
    <w:rPr>
      <w:rFonts w:asciiTheme="minorHAnsi" w:hAnsiTheme="minorHAnsi"/>
      <w:i/>
      <w:sz w:val="18"/>
      <w:szCs w:val="24"/>
    </w:rPr>
  </w:style>
  <w:style w:type="character" w:styleId="Emphasis">
    <w:name w:val="Emphasis"/>
    <w:basedOn w:val="DefaultParagraphFont"/>
    <w:uiPriority w:val="20"/>
    <w:qFormat/>
    <w:rsid w:val="005B3F26"/>
    <w:rPr>
      <w:i/>
      <w:iCs/>
    </w:rPr>
  </w:style>
  <w:style w:type="paragraph" w:customStyle="1" w:styleId="ProgramList">
    <w:name w:val="Program List"/>
    <w:basedOn w:val="BodyText"/>
    <w:uiPriority w:val="2"/>
    <w:rsid w:val="00EF7658"/>
    <w:pPr>
      <w:spacing w:before="0" w:after="0"/>
    </w:pPr>
  </w:style>
  <w:style w:type="paragraph" w:customStyle="1" w:styleId="ProgramListHead-Bold">
    <w:name w:val="Program List Head - Bold"/>
    <w:basedOn w:val="ProgramList"/>
    <w:rsid w:val="00517AE8"/>
    <w:pPr>
      <w:spacing w:before="320" w:after="40"/>
    </w:pPr>
    <w:rPr>
      <w:b/>
    </w:rPr>
  </w:style>
  <w:style w:type="paragraph" w:styleId="Subtitle">
    <w:name w:val="Subtitle"/>
    <w:basedOn w:val="BodyText"/>
    <w:next w:val="Normal"/>
    <w:link w:val="SubtitleChar"/>
    <w:uiPriority w:val="11"/>
    <w:rsid w:val="00EF7658"/>
    <w:pPr>
      <w:spacing w:before="0" w:after="600" w:line="264" w:lineRule="auto"/>
    </w:pPr>
    <w:rPr>
      <w:sz w:val="30"/>
      <w:szCs w:val="30"/>
    </w:rPr>
  </w:style>
  <w:style w:type="character" w:customStyle="1" w:styleId="SubtitleChar">
    <w:name w:val="Subtitle Char"/>
    <w:basedOn w:val="DefaultParagraphFont"/>
    <w:link w:val="Subtitle"/>
    <w:uiPriority w:val="11"/>
    <w:rsid w:val="00EF7658"/>
    <w:rPr>
      <w:rFonts w:asciiTheme="minorHAnsi" w:hAnsiTheme="minorHAnsi"/>
      <w:sz w:val="30"/>
      <w:szCs w:val="30"/>
    </w:rPr>
  </w:style>
  <w:style w:type="paragraph" w:styleId="Title">
    <w:name w:val="Title"/>
    <w:basedOn w:val="NORMALFONTHEAD"/>
    <w:next w:val="Subtitle"/>
    <w:link w:val="TitleChar"/>
    <w:uiPriority w:val="5"/>
    <w:rsid w:val="00EF7658"/>
    <w:pPr>
      <w:spacing w:before="840" w:after="0" w:line="240" w:lineRule="auto"/>
    </w:pPr>
    <w:rPr>
      <w:sz w:val="30"/>
    </w:rPr>
  </w:style>
  <w:style w:type="character" w:customStyle="1" w:styleId="TitleChar">
    <w:name w:val="Title Char"/>
    <w:basedOn w:val="DefaultParagraphFont"/>
    <w:link w:val="Title"/>
    <w:uiPriority w:val="5"/>
    <w:rsid w:val="00EF7658"/>
    <w:rPr>
      <w:rFonts w:asciiTheme="majorHAnsi" w:hAnsiTheme="majorHAnsi"/>
      <w:b/>
      <w:spacing w:val="-5"/>
      <w:sz w:val="30"/>
      <w:szCs w:val="24"/>
    </w:rPr>
  </w:style>
  <w:style w:type="paragraph" w:customStyle="1" w:styleId="Subject">
    <w:name w:val="Subject"/>
    <w:basedOn w:val="Normal"/>
    <w:rsid w:val="00EC36F2"/>
    <w:pPr>
      <w:spacing w:after="600"/>
    </w:pPr>
    <w:rPr>
      <w:rFonts w:ascii="Times New Roman" w:hAnsi="Times New Roman"/>
      <w:i/>
      <w:sz w:val="20"/>
    </w:rPr>
  </w:style>
  <w:style w:type="paragraph" w:styleId="ListBullet">
    <w:name w:val="List Bullet"/>
    <w:basedOn w:val="NORMALFONTBODY"/>
    <w:uiPriority w:val="3"/>
    <w:qFormat/>
    <w:rsid w:val="00EF7658"/>
    <w:pPr>
      <w:numPr>
        <w:numId w:val="6"/>
      </w:numPr>
      <w:spacing w:after="240"/>
    </w:pPr>
    <w:rPr>
      <w:sz w:val="18"/>
    </w:rPr>
  </w:style>
  <w:style w:type="paragraph" w:customStyle="1" w:styleId="NotesItalic">
    <w:name w:val="Notes Italic"/>
    <w:rsid w:val="0057242E"/>
    <w:rPr>
      <w:i/>
      <w:sz w:val="19"/>
    </w:rPr>
  </w:style>
  <w:style w:type="character" w:customStyle="1" w:styleId="Instructions">
    <w:name w:val="Instructions"/>
    <w:uiPriority w:val="1"/>
    <w:qFormat/>
    <w:rsid w:val="00E41A83"/>
    <w:rPr>
      <w:i/>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ORMALFONTBODY">
    <w:name w:val="•NORMAL FONT BODY"/>
    <w:basedOn w:val="Normal"/>
    <w:link w:val="NORMALFONTBODYChar"/>
    <w:semiHidden/>
    <w:rsid w:val="00EF7658"/>
    <w:rPr>
      <w:sz w:val="20"/>
    </w:rPr>
  </w:style>
  <w:style w:type="character" w:customStyle="1" w:styleId="NORMALFONTBODYChar">
    <w:name w:val="•NORMAL FONT BODY Char"/>
    <w:basedOn w:val="DefaultParagraphFont"/>
    <w:link w:val="NORMALFONTBODY"/>
    <w:semiHidden/>
    <w:rsid w:val="00EF7658"/>
    <w:rPr>
      <w:rFonts w:asciiTheme="minorHAnsi" w:hAnsiTheme="minorHAnsi"/>
      <w:szCs w:val="24"/>
    </w:rPr>
  </w:style>
  <w:style w:type="paragraph" w:customStyle="1" w:styleId="NORMALFONTBODYLETTERHEAD">
    <w:name w:val="•NORMAL FONT BODY LETTERHEAD"/>
    <w:basedOn w:val="NORMALFONTBODY"/>
    <w:semiHidden/>
    <w:rsid w:val="00EF7658"/>
    <w:rPr>
      <w:sz w:val="16"/>
    </w:rPr>
  </w:style>
  <w:style w:type="paragraph" w:customStyle="1" w:styleId="NORMALFONTHEAD">
    <w:name w:val="•NORMAL FONT HEAD"/>
    <w:basedOn w:val="Normal"/>
    <w:next w:val="Normal"/>
    <w:semiHidden/>
    <w:rsid w:val="00EF7658"/>
    <w:rPr>
      <w:rFonts w:asciiTheme="majorHAnsi" w:hAnsiTheme="majorHAnsi"/>
      <w:b/>
      <w:spacing w:val="-5"/>
      <w:sz w:val="20"/>
    </w:rPr>
  </w:style>
  <w:style w:type="paragraph" w:customStyle="1" w:styleId="Address">
    <w:name w:val="Address"/>
    <w:basedOn w:val="NORMALFONTBODY"/>
    <w:next w:val="Salutation"/>
    <w:uiPriority w:val="2"/>
    <w:semiHidden/>
    <w:rsid w:val="00EF7658"/>
    <w:pPr>
      <w:spacing w:before="40" w:after="40"/>
    </w:pPr>
    <w:rPr>
      <w:sz w:val="18"/>
      <w:szCs w:val="18"/>
    </w:rPr>
  </w:style>
  <w:style w:type="paragraph" w:styleId="Salutation">
    <w:name w:val="Salutation"/>
    <w:basedOn w:val="NORMALFONTBODY"/>
    <w:next w:val="BodyText"/>
    <w:link w:val="SalutationChar"/>
    <w:uiPriority w:val="3"/>
    <w:rsid w:val="00EF7658"/>
    <w:pPr>
      <w:spacing w:before="540"/>
    </w:pPr>
  </w:style>
  <w:style w:type="character" w:customStyle="1" w:styleId="SalutationChar">
    <w:name w:val="Salutation Char"/>
    <w:basedOn w:val="DefaultParagraphFont"/>
    <w:link w:val="Salutation"/>
    <w:uiPriority w:val="3"/>
    <w:rsid w:val="00EF7658"/>
    <w:rPr>
      <w:rFonts w:asciiTheme="minorHAnsi" w:hAnsiTheme="minorHAnsi"/>
      <w:szCs w:val="24"/>
    </w:rPr>
  </w:style>
  <w:style w:type="character" w:customStyle="1" w:styleId="BalloonTextChar">
    <w:name w:val="Balloon Text Char"/>
    <w:basedOn w:val="DefaultParagraphFont"/>
    <w:link w:val="BalloonText"/>
    <w:uiPriority w:val="7"/>
    <w:semiHidden/>
    <w:rsid w:val="00EF7658"/>
    <w:rPr>
      <w:rFonts w:ascii="Tahoma" w:hAnsi="Tahoma" w:cs="Tahoma"/>
      <w:sz w:val="16"/>
      <w:szCs w:val="16"/>
    </w:rPr>
  </w:style>
  <w:style w:type="paragraph" w:styleId="Bibliography">
    <w:name w:val="Bibliography"/>
    <w:basedOn w:val="NORMALFONTBODY"/>
    <w:next w:val="Normal"/>
    <w:uiPriority w:val="7"/>
    <w:semiHidden/>
    <w:unhideWhenUsed/>
    <w:rsid w:val="00EF7658"/>
    <w:pPr>
      <w:spacing w:after="160" w:line="240" w:lineRule="auto"/>
    </w:pPr>
  </w:style>
  <w:style w:type="paragraph" w:customStyle="1" w:styleId="BodyTextAfterExhibitMoreSpaceBefore">
    <w:name w:val="Body Text After Exhibit (More Space Before)"/>
    <w:basedOn w:val="Normal"/>
    <w:next w:val="BodyText"/>
    <w:uiPriority w:val="2"/>
    <w:rsid w:val="00EF7658"/>
    <w:pPr>
      <w:keepNext/>
      <w:spacing w:before="480" w:after="240" w:line="288" w:lineRule="auto"/>
    </w:pPr>
  </w:style>
  <w:style w:type="paragraph" w:customStyle="1" w:styleId="BodyTextBeforeBulletLessSpaceAfter">
    <w:name w:val="Body Text Before Bullet (Less Space After)"/>
    <w:basedOn w:val="BodyText"/>
    <w:next w:val="ListBullet"/>
    <w:uiPriority w:val="2"/>
    <w:rsid w:val="00EF7658"/>
    <w:pPr>
      <w:keepNext w:val="0"/>
      <w:spacing w:after="0"/>
    </w:pPr>
  </w:style>
  <w:style w:type="paragraph" w:customStyle="1" w:styleId="BodyTextBeforeExhibitMoreSpaceAfter">
    <w:name w:val="Body Text Before Exhibit (More Space After)"/>
    <w:basedOn w:val="BodyText"/>
    <w:uiPriority w:val="5"/>
    <w:semiHidden/>
    <w:rsid w:val="00EF7658"/>
  </w:style>
  <w:style w:type="paragraph" w:customStyle="1" w:styleId="BodyTextIndent1">
    <w:name w:val="Body Text Indent 1&quot;"/>
    <w:basedOn w:val="NORMALFONTBODY"/>
    <w:uiPriority w:val="3"/>
    <w:unhideWhenUsed/>
    <w:rsid w:val="00EF7658"/>
    <w:pPr>
      <w:ind w:left="1440" w:hanging="1440"/>
    </w:pPr>
    <w:rPr>
      <w:sz w:val="18"/>
    </w:rPr>
  </w:style>
  <w:style w:type="paragraph" w:customStyle="1" w:styleId="BodyTextIndent15">
    <w:name w:val="Body Text Indent 1.5&quot;"/>
    <w:basedOn w:val="NORMALFONTBODY"/>
    <w:uiPriority w:val="5"/>
    <w:semiHidden/>
    <w:unhideWhenUsed/>
    <w:rsid w:val="00EF7658"/>
    <w:pPr>
      <w:ind w:left="2160" w:hanging="2160"/>
    </w:pPr>
  </w:style>
  <w:style w:type="paragraph" w:customStyle="1" w:styleId="BodyTextIndent2">
    <w:name w:val="Body Text Indent 2&quot;"/>
    <w:basedOn w:val="NORMALFONTBODY"/>
    <w:uiPriority w:val="5"/>
    <w:semiHidden/>
    <w:unhideWhenUsed/>
    <w:rsid w:val="00EF7658"/>
    <w:pPr>
      <w:ind w:left="2880" w:hanging="2880"/>
    </w:pPr>
  </w:style>
  <w:style w:type="paragraph" w:customStyle="1" w:styleId="BodyTextItalic">
    <w:name w:val="Body Text Italic"/>
    <w:basedOn w:val="BodyText"/>
    <w:uiPriority w:val="1"/>
    <w:rsid w:val="00EF7658"/>
    <w:pPr>
      <w:spacing w:before="0"/>
    </w:pPr>
    <w:rPr>
      <w:i/>
    </w:rPr>
  </w:style>
  <w:style w:type="paragraph" w:customStyle="1" w:styleId="ImageCaptionTextSpaceAfter">
    <w:name w:val="Image Caption Text Space After"/>
    <w:basedOn w:val="Normal"/>
    <w:uiPriority w:val="5"/>
    <w:semiHidden/>
    <w:unhideWhenUsed/>
    <w:rsid w:val="00EF7658"/>
    <w:pPr>
      <w:keepNext/>
      <w:spacing w:before="200" w:after="400" w:line="240" w:lineRule="auto"/>
      <w:ind w:right="144"/>
    </w:pPr>
    <w:rPr>
      <w:i/>
      <w:sz w:val="14"/>
      <w:szCs w:val="14"/>
    </w:rPr>
  </w:style>
  <w:style w:type="paragraph" w:styleId="Caption">
    <w:name w:val="caption"/>
    <w:basedOn w:val="ImageCaptionTextSpaceAfter"/>
    <w:next w:val="Normal"/>
    <w:uiPriority w:val="5"/>
    <w:qFormat/>
    <w:rsid w:val="00EF7658"/>
    <w:pPr>
      <w:spacing w:before="60" w:after="240"/>
    </w:pPr>
    <w:rPr>
      <w:i w:val="0"/>
      <w:sz w:val="16"/>
    </w:rPr>
  </w:style>
  <w:style w:type="paragraph" w:customStyle="1" w:styleId="NotesorFigures">
    <w:name w:val="Notes or Figures"/>
    <w:basedOn w:val="NORMALFONTBODY"/>
    <w:uiPriority w:val="3"/>
    <w:semiHidden/>
    <w:rsid w:val="00EF7658"/>
    <w:pPr>
      <w:tabs>
        <w:tab w:val="left" w:pos="5760"/>
      </w:tabs>
      <w:spacing w:after="60"/>
    </w:pPr>
    <w:rPr>
      <w:rFonts w:cstheme="minorHAnsi"/>
      <w:sz w:val="16"/>
    </w:rPr>
  </w:style>
  <w:style w:type="paragraph" w:customStyle="1" w:styleId="CC">
    <w:name w:val="CC"/>
    <w:basedOn w:val="NotesorFigures"/>
    <w:uiPriority w:val="3"/>
    <w:semiHidden/>
    <w:rsid w:val="00EF7658"/>
    <w:pPr>
      <w:tabs>
        <w:tab w:val="clear" w:pos="5760"/>
      </w:tabs>
      <w:spacing w:before="300"/>
    </w:pPr>
  </w:style>
  <w:style w:type="paragraph" w:styleId="Closing">
    <w:name w:val="Closing"/>
    <w:basedOn w:val="NORMALFONTBODY"/>
    <w:next w:val="Normal"/>
    <w:link w:val="ClosingChar"/>
    <w:uiPriority w:val="4"/>
    <w:semiHidden/>
    <w:rsid w:val="00EF7658"/>
    <w:pPr>
      <w:spacing w:before="180" w:after="760"/>
    </w:pPr>
  </w:style>
  <w:style w:type="character" w:customStyle="1" w:styleId="ClosingChar">
    <w:name w:val="Closing Char"/>
    <w:basedOn w:val="DefaultParagraphFont"/>
    <w:link w:val="Closing"/>
    <w:uiPriority w:val="4"/>
    <w:semiHidden/>
    <w:rsid w:val="00EF7658"/>
    <w:rPr>
      <w:rFonts w:asciiTheme="minorHAnsi" w:hAnsiTheme="minorHAnsi"/>
      <w:szCs w:val="24"/>
    </w:rPr>
  </w:style>
  <w:style w:type="character" w:styleId="CommentReference">
    <w:name w:val="annotation reference"/>
    <w:basedOn w:val="DefaultParagraphFont"/>
    <w:uiPriority w:val="99"/>
    <w:semiHidden/>
    <w:unhideWhenUsed/>
    <w:rsid w:val="00EF7658"/>
    <w:rPr>
      <w:sz w:val="16"/>
      <w:szCs w:val="16"/>
    </w:rPr>
  </w:style>
  <w:style w:type="paragraph" w:styleId="CommentText">
    <w:name w:val="annotation text"/>
    <w:basedOn w:val="Normal"/>
    <w:link w:val="CommentTextChar"/>
    <w:uiPriority w:val="99"/>
    <w:unhideWhenUsed/>
    <w:rsid w:val="00EF7658"/>
    <w:pPr>
      <w:spacing w:line="240" w:lineRule="auto"/>
    </w:pPr>
    <w:rPr>
      <w:sz w:val="20"/>
      <w:szCs w:val="20"/>
    </w:rPr>
  </w:style>
  <w:style w:type="character" w:customStyle="1" w:styleId="CommentTextChar">
    <w:name w:val="Comment Text Char"/>
    <w:basedOn w:val="DefaultParagraphFont"/>
    <w:link w:val="CommentText"/>
    <w:uiPriority w:val="99"/>
    <w:rsid w:val="00EF7658"/>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F7658"/>
    <w:rPr>
      <w:b/>
      <w:bCs/>
    </w:rPr>
  </w:style>
  <w:style w:type="character" w:customStyle="1" w:styleId="CommentSubjectChar">
    <w:name w:val="Comment Subject Char"/>
    <w:basedOn w:val="CommentTextChar"/>
    <w:link w:val="CommentSubject"/>
    <w:uiPriority w:val="99"/>
    <w:semiHidden/>
    <w:rsid w:val="00EF7658"/>
    <w:rPr>
      <w:rFonts w:asciiTheme="minorHAnsi" w:hAnsiTheme="minorHAnsi"/>
      <w:b/>
      <w:bCs/>
    </w:rPr>
  </w:style>
  <w:style w:type="paragraph" w:styleId="Date">
    <w:name w:val="Date"/>
    <w:basedOn w:val="Normal"/>
    <w:next w:val="Normal"/>
    <w:link w:val="DateChar"/>
    <w:uiPriority w:val="99"/>
    <w:rsid w:val="00EF7658"/>
    <w:pPr>
      <w:spacing w:before="40" w:after="0"/>
    </w:pPr>
    <w:rPr>
      <w:noProof/>
      <w:sz w:val="17"/>
      <w:szCs w:val="22"/>
    </w:rPr>
  </w:style>
  <w:style w:type="character" w:customStyle="1" w:styleId="DateChar">
    <w:name w:val="Date Char"/>
    <w:basedOn w:val="DefaultParagraphFont"/>
    <w:link w:val="Date"/>
    <w:uiPriority w:val="99"/>
    <w:rsid w:val="00EF7658"/>
    <w:rPr>
      <w:rFonts w:asciiTheme="minorHAnsi" w:hAnsiTheme="minorHAnsi"/>
      <w:noProof/>
      <w:sz w:val="17"/>
      <w:szCs w:val="22"/>
    </w:rPr>
  </w:style>
  <w:style w:type="character" w:styleId="EndnoteReference">
    <w:name w:val="endnote reference"/>
    <w:uiPriority w:val="19"/>
    <w:semiHidden/>
    <w:rsid w:val="00EF7658"/>
    <w:rPr>
      <w:vertAlign w:val="superscript"/>
    </w:rPr>
  </w:style>
  <w:style w:type="paragraph" w:styleId="EndnoteText">
    <w:name w:val="endnote text"/>
    <w:basedOn w:val="Normal"/>
    <w:link w:val="EndnoteTextChar"/>
    <w:uiPriority w:val="19"/>
    <w:semiHidden/>
    <w:rsid w:val="00EF7658"/>
    <w:pPr>
      <w:spacing w:before="60" w:after="60" w:line="240" w:lineRule="auto"/>
      <w:ind w:left="288" w:hanging="288"/>
    </w:pPr>
    <w:rPr>
      <w:sz w:val="16"/>
      <w:szCs w:val="20"/>
    </w:rPr>
  </w:style>
  <w:style w:type="character" w:customStyle="1" w:styleId="EndnoteTextChar">
    <w:name w:val="Endnote Text Char"/>
    <w:basedOn w:val="DefaultParagraphFont"/>
    <w:link w:val="EndnoteText"/>
    <w:uiPriority w:val="19"/>
    <w:semiHidden/>
    <w:rsid w:val="00EF7658"/>
    <w:rPr>
      <w:rFonts w:asciiTheme="minorHAnsi" w:hAnsiTheme="minorHAnsi"/>
      <w:sz w:val="16"/>
    </w:rPr>
  </w:style>
  <w:style w:type="character" w:styleId="FollowedHyperlink">
    <w:name w:val="FollowedHyperlink"/>
    <w:basedOn w:val="DefaultParagraphFont"/>
    <w:uiPriority w:val="7"/>
    <w:rsid w:val="00EF7658"/>
    <w:rPr>
      <w:i/>
      <w:color w:val="0F243E" w:themeColor="text2" w:themeShade="80"/>
    </w:rPr>
  </w:style>
  <w:style w:type="paragraph" w:customStyle="1" w:styleId="FootnoteSeparator">
    <w:name w:val="Footnote Separator"/>
    <w:basedOn w:val="FootnoteText"/>
    <w:uiPriority w:val="19"/>
    <w:semiHidden/>
    <w:rsid w:val="00EF7658"/>
    <w:pPr>
      <w:pBdr>
        <w:top w:val="single" w:sz="6" w:space="1" w:color="auto"/>
      </w:pBdr>
      <w:spacing w:before="240"/>
    </w:pPr>
    <w:rPr>
      <w:sz w:val="6"/>
    </w:rPr>
  </w:style>
  <w:style w:type="character" w:customStyle="1" w:styleId="HeaderChar">
    <w:name w:val="Header Char"/>
    <w:basedOn w:val="DefaultParagraphFont"/>
    <w:link w:val="Header"/>
    <w:uiPriority w:val="99"/>
    <w:rsid w:val="00EF7658"/>
    <w:rPr>
      <w:rFonts w:ascii="Arial Black" w:hAnsi="Arial Black"/>
      <w:noProof/>
      <w:sz w:val="22"/>
      <w:szCs w:val="22"/>
    </w:rPr>
  </w:style>
  <w:style w:type="character" w:customStyle="1" w:styleId="Heading6Char">
    <w:name w:val="Heading 6 Char"/>
    <w:basedOn w:val="DefaultParagraphFont"/>
    <w:link w:val="Heading6"/>
    <w:uiPriority w:val="9"/>
    <w:semiHidden/>
    <w:rsid w:val="00EF7658"/>
    <w:rPr>
      <w:rFonts w:asciiTheme="majorHAnsi" w:hAnsiTheme="majorHAnsi"/>
      <w:b/>
      <w:caps/>
      <w:sz w:val="16"/>
      <w:szCs w:val="16"/>
    </w:rPr>
  </w:style>
  <w:style w:type="character" w:customStyle="1" w:styleId="Heading4Char">
    <w:name w:val="Heading 4 Char"/>
    <w:basedOn w:val="DefaultParagraphFont"/>
    <w:link w:val="Heading4"/>
    <w:uiPriority w:val="5"/>
    <w:rsid w:val="00EF7658"/>
    <w:rPr>
      <w:rFonts w:asciiTheme="majorHAnsi" w:hAnsiTheme="majorHAnsi"/>
      <w:b/>
      <w:caps/>
      <w:sz w:val="16"/>
      <w:szCs w:val="16"/>
    </w:rPr>
  </w:style>
  <w:style w:type="character" w:styleId="HTMLAcronym">
    <w:name w:val="HTML Acronym"/>
    <w:basedOn w:val="DefaultParagraphFont"/>
    <w:uiPriority w:val="99"/>
    <w:semiHidden/>
    <w:unhideWhenUsed/>
    <w:rsid w:val="00EF7658"/>
    <w:rPr>
      <w:rFonts w:ascii="Consolas" w:hAnsi="Consolas"/>
    </w:rPr>
  </w:style>
  <w:style w:type="paragraph" w:styleId="HTMLAddress">
    <w:name w:val="HTML Address"/>
    <w:basedOn w:val="Normal"/>
    <w:link w:val="HTMLAddressChar"/>
    <w:uiPriority w:val="99"/>
    <w:semiHidden/>
    <w:unhideWhenUsed/>
    <w:rsid w:val="00EF7658"/>
    <w:pPr>
      <w:spacing w:before="0" w:after="0" w:line="240" w:lineRule="auto"/>
    </w:pPr>
    <w:rPr>
      <w:rFonts w:ascii="Consolas" w:hAnsi="Consolas"/>
      <w:i/>
      <w:iCs/>
    </w:rPr>
  </w:style>
  <w:style w:type="character" w:customStyle="1" w:styleId="HTMLAddressChar">
    <w:name w:val="HTML Address Char"/>
    <w:basedOn w:val="DefaultParagraphFont"/>
    <w:link w:val="HTMLAddress"/>
    <w:uiPriority w:val="99"/>
    <w:semiHidden/>
    <w:rsid w:val="00EF7658"/>
    <w:rPr>
      <w:rFonts w:ascii="Consolas" w:hAnsi="Consolas"/>
      <w:i/>
      <w:iCs/>
      <w:sz w:val="18"/>
      <w:szCs w:val="24"/>
    </w:rPr>
  </w:style>
  <w:style w:type="character" w:styleId="HTMLCite">
    <w:name w:val="HTML Cite"/>
    <w:basedOn w:val="DefaultParagraphFont"/>
    <w:uiPriority w:val="99"/>
    <w:semiHidden/>
    <w:unhideWhenUsed/>
    <w:rsid w:val="00EF7658"/>
    <w:rPr>
      <w:rFonts w:ascii="Consolas" w:hAnsi="Consolas"/>
      <w:i/>
      <w:iCs/>
    </w:rPr>
  </w:style>
  <w:style w:type="character" w:styleId="HTMLCode">
    <w:name w:val="HTML Code"/>
    <w:basedOn w:val="DefaultParagraphFont"/>
    <w:uiPriority w:val="99"/>
    <w:semiHidden/>
    <w:unhideWhenUsed/>
    <w:rsid w:val="00EF7658"/>
    <w:rPr>
      <w:rFonts w:ascii="Consolas" w:hAnsi="Consolas"/>
      <w:sz w:val="20"/>
      <w:szCs w:val="20"/>
    </w:rPr>
  </w:style>
  <w:style w:type="character" w:styleId="HTMLDefinition">
    <w:name w:val="HTML Definition"/>
    <w:basedOn w:val="DefaultParagraphFont"/>
    <w:uiPriority w:val="99"/>
    <w:semiHidden/>
    <w:unhideWhenUsed/>
    <w:rsid w:val="00EF7658"/>
    <w:rPr>
      <w:rFonts w:ascii="Consolas" w:hAnsi="Consolas"/>
      <w:i/>
      <w:iCs/>
    </w:rPr>
  </w:style>
  <w:style w:type="character" w:styleId="HTMLKeyboard">
    <w:name w:val="HTML Keyboard"/>
    <w:basedOn w:val="DefaultParagraphFont"/>
    <w:uiPriority w:val="99"/>
    <w:semiHidden/>
    <w:unhideWhenUsed/>
    <w:rsid w:val="00EF7658"/>
    <w:rPr>
      <w:rFonts w:asciiTheme="minorHAnsi" w:hAnsiTheme="minorHAnsi"/>
      <w:sz w:val="20"/>
      <w:szCs w:val="20"/>
    </w:rPr>
  </w:style>
  <w:style w:type="character" w:styleId="HTMLVariable">
    <w:name w:val="HTML Variable"/>
    <w:basedOn w:val="DefaultParagraphFont"/>
    <w:uiPriority w:val="99"/>
    <w:semiHidden/>
    <w:unhideWhenUsed/>
    <w:rsid w:val="00EF7658"/>
    <w:rPr>
      <w:rFonts w:ascii="Consolas" w:hAnsi="Consolas"/>
      <w:i/>
      <w:iCs/>
    </w:rPr>
  </w:style>
  <w:style w:type="table" w:styleId="LightShading">
    <w:name w:val="Light Shading"/>
    <w:basedOn w:val="TableNormal"/>
    <w:uiPriority w:val="60"/>
    <w:rsid w:val="00EF7658"/>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
    <w:name w:val="List"/>
    <w:basedOn w:val="NORMALFONTBODY"/>
    <w:uiPriority w:val="5"/>
    <w:semiHidden/>
    <w:rsid w:val="00EF7658"/>
    <w:pPr>
      <w:ind w:left="360" w:hanging="360"/>
    </w:pPr>
  </w:style>
  <w:style w:type="paragraph" w:styleId="List2">
    <w:name w:val="List 2"/>
    <w:basedOn w:val="NORMALFONTBODY"/>
    <w:uiPriority w:val="5"/>
    <w:semiHidden/>
    <w:rsid w:val="00EF7658"/>
    <w:pPr>
      <w:ind w:left="720" w:hanging="360"/>
      <w:contextualSpacing/>
    </w:pPr>
  </w:style>
  <w:style w:type="paragraph" w:customStyle="1" w:styleId="ListAlpha">
    <w:name w:val="List Alpha"/>
    <w:basedOn w:val="NORMALFONTBODY"/>
    <w:uiPriority w:val="5"/>
    <w:semiHidden/>
    <w:rsid w:val="00EF7658"/>
    <w:pPr>
      <w:numPr>
        <w:numId w:val="4"/>
      </w:numPr>
      <w:tabs>
        <w:tab w:val="clear" w:pos="720"/>
      </w:tabs>
    </w:pPr>
  </w:style>
  <w:style w:type="paragraph" w:customStyle="1" w:styleId="ListAlpha2">
    <w:name w:val="List Alpha 2"/>
    <w:basedOn w:val="ListAlpha"/>
    <w:uiPriority w:val="5"/>
    <w:semiHidden/>
    <w:rsid w:val="00EF7658"/>
    <w:pPr>
      <w:numPr>
        <w:numId w:val="5"/>
      </w:numPr>
      <w:tabs>
        <w:tab w:val="clear" w:pos="1440"/>
        <w:tab w:val="left" w:pos="720"/>
      </w:tabs>
    </w:pPr>
  </w:style>
  <w:style w:type="paragraph" w:styleId="ListBullet2">
    <w:name w:val="List Bullet 2"/>
    <w:basedOn w:val="ListBullet"/>
    <w:uiPriority w:val="3"/>
    <w:qFormat/>
    <w:rsid w:val="00EF7658"/>
    <w:pPr>
      <w:numPr>
        <w:numId w:val="7"/>
      </w:numPr>
    </w:pPr>
  </w:style>
  <w:style w:type="paragraph" w:styleId="ListBullet3">
    <w:name w:val="List Bullet 3"/>
    <w:basedOn w:val="ListBullet2"/>
    <w:uiPriority w:val="5"/>
    <w:semiHidden/>
    <w:rsid w:val="00EF7658"/>
    <w:pPr>
      <w:numPr>
        <w:numId w:val="8"/>
      </w:numPr>
    </w:pPr>
  </w:style>
  <w:style w:type="paragraph" w:styleId="ListBullet4">
    <w:name w:val="List Bullet 4"/>
    <w:basedOn w:val="NORMALFONTBODY"/>
    <w:uiPriority w:val="5"/>
    <w:semiHidden/>
    <w:unhideWhenUsed/>
    <w:rsid w:val="00EF7658"/>
    <w:pPr>
      <w:numPr>
        <w:numId w:val="9"/>
      </w:numPr>
      <w:tabs>
        <w:tab w:val="left" w:pos="1800"/>
      </w:tabs>
    </w:pPr>
  </w:style>
  <w:style w:type="paragraph" w:styleId="ListBullet5">
    <w:name w:val="List Bullet 5"/>
    <w:basedOn w:val="NORMALFONTBODY"/>
    <w:uiPriority w:val="5"/>
    <w:semiHidden/>
    <w:unhideWhenUsed/>
    <w:rsid w:val="00EF7658"/>
    <w:pPr>
      <w:numPr>
        <w:numId w:val="10"/>
      </w:numPr>
    </w:pPr>
  </w:style>
  <w:style w:type="paragraph" w:styleId="ListContinue">
    <w:name w:val="List Continue"/>
    <w:basedOn w:val="NORMALFONTBODY"/>
    <w:uiPriority w:val="3"/>
    <w:qFormat/>
    <w:rsid w:val="00EF7658"/>
    <w:pPr>
      <w:spacing w:before="0" w:after="240" w:line="288" w:lineRule="auto"/>
      <w:ind w:left="259"/>
    </w:pPr>
    <w:rPr>
      <w:sz w:val="18"/>
    </w:rPr>
  </w:style>
  <w:style w:type="paragraph" w:styleId="ListContinue2">
    <w:name w:val="List Continue 2"/>
    <w:basedOn w:val="ListContinue"/>
    <w:uiPriority w:val="3"/>
    <w:rsid w:val="00EF7658"/>
    <w:pPr>
      <w:tabs>
        <w:tab w:val="left" w:pos="1800"/>
      </w:tabs>
      <w:ind w:left="518"/>
    </w:pPr>
  </w:style>
  <w:style w:type="paragraph" w:styleId="ListContinue3">
    <w:name w:val="List Continue 3"/>
    <w:basedOn w:val="ListContinue2"/>
    <w:uiPriority w:val="5"/>
    <w:semiHidden/>
    <w:rsid w:val="00EF7658"/>
    <w:pPr>
      <w:ind w:left="778"/>
    </w:pPr>
  </w:style>
  <w:style w:type="paragraph" w:styleId="ListContinue4">
    <w:name w:val="List Continue 4"/>
    <w:basedOn w:val="NORMALFONTBODY"/>
    <w:uiPriority w:val="5"/>
    <w:semiHidden/>
    <w:unhideWhenUsed/>
    <w:rsid w:val="00EF7658"/>
    <w:pPr>
      <w:ind w:left="1440"/>
    </w:pPr>
  </w:style>
  <w:style w:type="paragraph" w:styleId="ListContinue5">
    <w:name w:val="List Continue 5"/>
    <w:basedOn w:val="NORMALFONTBODY"/>
    <w:uiPriority w:val="5"/>
    <w:semiHidden/>
    <w:unhideWhenUsed/>
    <w:rsid w:val="00EF7658"/>
    <w:pPr>
      <w:ind w:left="1800"/>
    </w:pPr>
  </w:style>
  <w:style w:type="paragraph" w:styleId="ListNumber">
    <w:name w:val="List Number"/>
    <w:basedOn w:val="NORMALFONTBODY"/>
    <w:uiPriority w:val="4"/>
    <w:rsid w:val="00EF7658"/>
    <w:pPr>
      <w:numPr>
        <w:numId w:val="11"/>
      </w:numPr>
      <w:spacing w:after="240"/>
    </w:pPr>
    <w:rPr>
      <w:sz w:val="18"/>
    </w:rPr>
  </w:style>
  <w:style w:type="paragraph" w:styleId="ListNumber2">
    <w:name w:val="List Number 2"/>
    <w:basedOn w:val="ListNumber"/>
    <w:uiPriority w:val="4"/>
    <w:rsid w:val="00EF7658"/>
    <w:pPr>
      <w:numPr>
        <w:numId w:val="12"/>
      </w:numPr>
      <w:tabs>
        <w:tab w:val="left" w:pos="720"/>
      </w:tabs>
    </w:pPr>
  </w:style>
  <w:style w:type="paragraph" w:styleId="ListNumber3">
    <w:name w:val="List Number 3"/>
    <w:basedOn w:val="NORMALFONTBODY"/>
    <w:uiPriority w:val="5"/>
    <w:semiHidden/>
    <w:rsid w:val="00EF7658"/>
    <w:pPr>
      <w:numPr>
        <w:numId w:val="13"/>
      </w:numPr>
    </w:pPr>
  </w:style>
  <w:style w:type="paragraph" w:styleId="ListNumber4">
    <w:name w:val="List Number 4"/>
    <w:basedOn w:val="NORMALFONTBODY"/>
    <w:uiPriority w:val="5"/>
    <w:semiHidden/>
    <w:rsid w:val="00EF7658"/>
    <w:pPr>
      <w:numPr>
        <w:numId w:val="14"/>
      </w:numPr>
    </w:pPr>
  </w:style>
  <w:style w:type="paragraph" w:styleId="ListNumber5">
    <w:name w:val="List Number 5"/>
    <w:basedOn w:val="NORMALFONTBODY"/>
    <w:uiPriority w:val="5"/>
    <w:semiHidden/>
    <w:rsid w:val="00EF7658"/>
    <w:pPr>
      <w:numPr>
        <w:numId w:val="15"/>
      </w:numPr>
    </w:pPr>
  </w:style>
  <w:style w:type="table" w:styleId="MediumGrid1-Accent6">
    <w:name w:val="Medium Grid 1 Accent 6"/>
    <w:basedOn w:val="TableNormal"/>
    <w:uiPriority w:val="67"/>
    <w:rsid w:val="00EF7658"/>
    <w:rPr>
      <w:rFonts w:asciiTheme="minorHAnsi" w:hAnsiTheme="minorHAnsi"/>
    </w:rPr>
    <w:tblPr>
      <w:tblStyleRowBandSize w:val="1"/>
      <w:tblStyleColBandSize w:val="1"/>
      <w:tblBorders>
        <w:top w:val="single" w:sz="8" w:space="0" w:color="EA9E53"/>
        <w:left w:val="single" w:sz="8" w:space="0" w:color="EA9E53"/>
        <w:bottom w:val="single" w:sz="8" w:space="0" w:color="EA9E53"/>
        <w:right w:val="single" w:sz="8" w:space="0" w:color="EA9E53"/>
        <w:insideH w:val="single" w:sz="8" w:space="0" w:color="EA9E53"/>
        <w:insideV w:val="single" w:sz="8" w:space="0" w:color="EA9E53"/>
      </w:tblBorders>
    </w:tblPr>
    <w:tcPr>
      <w:shd w:val="clear" w:color="auto" w:fill="F8DFC6"/>
    </w:tcPr>
    <w:tblStylePr w:type="firstRow">
      <w:rPr>
        <w:b/>
        <w:bCs/>
      </w:rPr>
    </w:tblStylePr>
    <w:tblStylePr w:type="lastRow">
      <w:rPr>
        <w:b/>
        <w:bCs/>
      </w:rPr>
      <w:tblPr/>
      <w:tcPr>
        <w:tcBorders>
          <w:top w:val="single" w:sz="18" w:space="0" w:color="EA9E53"/>
        </w:tcBorders>
      </w:tcPr>
    </w:tblStylePr>
    <w:tblStylePr w:type="firstCol">
      <w:rPr>
        <w:b/>
        <w:bCs/>
      </w:rPr>
    </w:tblStylePr>
    <w:tblStylePr w:type="lastCol">
      <w:rPr>
        <w:b/>
        <w:bCs/>
      </w:rPr>
    </w:tblStylePr>
    <w:tblStylePr w:type="band1Vert">
      <w:tblPr/>
      <w:tcPr>
        <w:shd w:val="clear" w:color="auto" w:fill="F1BE8C"/>
      </w:tcPr>
    </w:tblStylePr>
    <w:tblStylePr w:type="band1Horz">
      <w:tblPr/>
      <w:tcPr>
        <w:shd w:val="clear" w:color="auto" w:fill="F1BE8C"/>
      </w:tcPr>
    </w:tblStylePr>
  </w:style>
  <w:style w:type="paragraph" w:customStyle="1" w:styleId="Memo">
    <w:name w:val="Memo"/>
    <w:basedOn w:val="NORMALFONTBODY"/>
    <w:semiHidden/>
    <w:rsid w:val="00EF7658"/>
    <w:pPr>
      <w:spacing w:before="60" w:after="60"/>
    </w:pPr>
    <w:rPr>
      <w:noProof/>
      <w:color w:val="000000" w:themeColor="text1"/>
      <w:sz w:val="18"/>
    </w:rPr>
  </w:style>
  <w:style w:type="paragraph" w:customStyle="1" w:styleId="Name">
    <w:name w:val="Name"/>
    <w:basedOn w:val="NORMALFONTBODY"/>
    <w:uiPriority w:val="1"/>
    <w:semiHidden/>
    <w:rsid w:val="00EF7658"/>
    <w:rPr>
      <w:b/>
      <w:sz w:val="18"/>
      <w:szCs w:val="18"/>
    </w:rPr>
  </w:style>
  <w:style w:type="paragraph" w:styleId="NoSpacing">
    <w:name w:val="No Spacing"/>
    <w:uiPriority w:val="5"/>
    <w:rsid w:val="00EF7658"/>
    <w:rPr>
      <w:rFonts w:asciiTheme="minorHAnsi" w:hAnsiTheme="minorHAnsi"/>
    </w:rPr>
  </w:style>
  <w:style w:type="paragraph" w:styleId="NormalWeb">
    <w:name w:val="Normal (Web)"/>
    <w:basedOn w:val="Normal"/>
    <w:uiPriority w:val="99"/>
    <w:unhideWhenUsed/>
    <w:rsid w:val="00EF7658"/>
    <w:rPr>
      <w:sz w:val="24"/>
    </w:rPr>
  </w:style>
  <w:style w:type="paragraph" w:customStyle="1" w:styleId="Photo">
    <w:name w:val="Photo"/>
    <w:basedOn w:val="BodyText"/>
    <w:uiPriority w:val="5"/>
    <w:rsid w:val="00EF7658"/>
    <w:pPr>
      <w:spacing w:before="0" w:after="120" w:line="240" w:lineRule="auto"/>
    </w:pPr>
    <w:rPr>
      <w:noProof/>
    </w:rPr>
  </w:style>
  <w:style w:type="paragraph" w:customStyle="1" w:styleId="ProgramListBold">
    <w:name w:val="Program List Bold"/>
    <w:basedOn w:val="ProgramList"/>
    <w:next w:val="ProgramList"/>
    <w:uiPriority w:val="5"/>
    <w:rsid w:val="00EF7658"/>
    <w:rPr>
      <w:b/>
    </w:rPr>
  </w:style>
  <w:style w:type="paragraph" w:styleId="Signature">
    <w:name w:val="Signature"/>
    <w:basedOn w:val="NORMALFONTBODY"/>
    <w:link w:val="SignatureChar"/>
    <w:uiPriority w:val="4"/>
    <w:semiHidden/>
    <w:rsid w:val="00EF7658"/>
    <w:pPr>
      <w:spacing w:after="360"/>
    </w:pPr>
  </w:style>
  <w:style w:type="character" w:customStyle="1" w:styleId="SignatureChar">
    <w:name w:val="Signature Char"/>
    <w:basedOn w:val="DefaultParagraphFont"/>
    <w:link w:val="Signature"/>
    <w:uiPriority w:val="4"/>
    <w:semiHidden/>
    <w:rsid w:val="00EF7658"/>
    <w:rPr>
      <w:rFonts w:asciiTheme="minorHAnsi" w:hAnsiTheme="minorHAnsi"/>
      <w:szCs w:val="24"/>
    </w:rPr>
  </w:style>
  <w:style w:type="paragraph" w:customStyle="1" w:styleId="TableText">
    <w:name w:val="Table Text"/>
    <w:basedOn w:val="NORMALFONTBODY"/>
    <w:uiPriority w:val="5"/>
    <w:semiHidden/>
    <w:rsid w:val="00EF7658"/>
    <w:pPr>
      <w:spacing w:before="60" w:after="60" w:line="240" w:lineRule="auto"/>
      <w:ind w:left="72"/>
    </w:pPr>
  </w:style>
  <w:style w:type="paragraph" w:customStyle="1" w:styleId="TableColumnHeadALLCAPS">
    <w:name w:val="Table Column Head ALL CAPS"/>
    <w:basedOn w:val="TableText"/>
    <w:uiPriority w:val="5"/>
    <w:semiHidden/>
    <w:unhideWhenUsed/>
    <w:rsid w:val="00EF7658"/>
    <w:rPr>
      <w:caps/>
    </w:rPr>
  </w:style>
  <w:style w:type="table" w:styleId="TableGrid">
    <w:name w:val="Table Grid"/>
    <w:basedOn w:val="TableNormal"/>
    <w:rsid w:val="00EF7658"/>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F7296"/>
  </w:style>
  <w:style w:type="character" w:customStyle="1" w:styleId="UnresolvedMention1">
    <w:name w:val="Unresolved Mention1"/>
    <w:basedOn w:val="DefaultParagraphFont"/>
    <w:uiPriority w:val="99"/>
    <w:semiHidden/>
    <w:unhideWhenUsed/>
    <w:rsid w:val="00850277"/>
    <w:rPr>
      <w:color w:val="605E5C"/>
      <w:shd w:val="clear" w:color="auto" w:fill="E1DFDD"/>
    </w:rPr>
  </w:style>
  <w:style w:type="character" w:customStyle="1" w:styleId="UnresolvedMention2">
    <w:name w:val="Unresolved Mention2"/>
    <w:basedOn w:val="DefaultParagraphFont"/>
    <w:uiPriority w:val="99"/>
    <w:semiHidden/>
    <w:unhideWhenUsed/>
    <w:rsid w:val="001B39EC"/>
    <w:rPr>
      <w:color w:val="605E5C"/>
      <w:shd w:val="clear" w:color="auto" w:fill="E1DFDD"/>
    </w:rPr>
  </w:style>
  <w:style w:type="paragraph" w:customStyle="1" w:styleId="StyleHeading1ArialBlack85pt">
    <w:name w:val="Style Heading 1 + Arial Black 8.5 pt"/>
    <w:basedOn w:val="Heading1"/>
    <w:rsid w:val="00DC59C9"/>
    <w:rPr>
      <w:b/>
      <w:bCs/>
    </w:rPr>
  </w:style>
  <w:style w:type="character" w:customStyle="1" w:styleId="StyleHyperlinkTimesNewRoman11pt">
    <w:name w:val="Style Hyperlink + Times New Roman 11 pt"/>
    <w:basedOn w:val="Hyperlink"/>
    <w:rsid w:val="00246464"/>
    <w:rPr>
      <w:rFonts w:ascii="Times New Roman" w:hAnsi="Times New Roman"/>
      <w:i/>
      <w:iCs/>
      <w:color w:val="4F81BD" w:themeColor="accent1"/>
      <w:sz w:val="22"/>
    </w:rPr>
  </w:style>
  <w:style w:type="character" w:customStyle="1" w:styleId="UnresolvedMention3">
    <w:name w:val="Unresolved Mention3"/>
    <w:basedOn w:val="DefaultParagraphFont"/>
    <w:uiPriority w:val="99"/>
    <w:semiHidden/>
    <w:unhideWhenUsed/>
    <w:rsid w:val="008E4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99398">
      <w:bodyDiv w:val="1"/>
      <w:marLeft w:val="0"/>
      <w:marRight w:val="0"/>
      <w:marTop w:val="0"/>
      <w:marBottom w:val="0"/>
      <w:divBdr>
        <w:top w:val="none" w:sz="0" w:space="0" w:color="auto"/>
        <w:left w:val="none" w:sz="0" w:space="0" w:color="auto"/>
        <w:bottom w:val="none" w:sz="0" w:space="0" w:color="auto"/>
        <w:right w:val="none" w:sz="0" w:space="0" w:color="auto"/>
      </w:divBdr>
    </w:div>
    <w:div w:id="711074005">
      <w:bodyDiv w:val="1"/>
      <w:marLeft w:val="0"/>
      <w:marRight w:val="0"/>
      <w:marTop w:val="0"/>
      <w:marBottom w:val="0"/>
      <w:divBdr>
        <w:top w:val="none" w:sz="0" w:space="0" w:color="auto"/>
        <w:left w:val="none" w:sz="0" w:space="0" w:color="auto"/>
        <w:bottom w:val="none" w:sz="0" w:space="0" w:color="auto"/>
        <w:right w:val="none" w:sz="0" w:space="0" w:color="auto"/>
      </w:divBdr>
    </w:div>
    <w:div w:id="747966554">
      <w:bodyDiv w:val="1"/>
      <w:marLeft w:val="0"/>
      <w:marRight w:val="0"/>
      <w:marTop w:val="0"/>
      <w:marBottom w:val="0"/>
      <w:divBdr>
        <w:top w:val="none" w:sz="0" w:space="0" w:color="auto"/>
        <w:left w:val="none" w:sz="0" w:space="0" w:color="auto"/>
        <w:bottom w:val="none" w:sz="0" w:space="0" w:color="auto"/>
        <w:right w:val="none" w:sz="0" w:space="0" w:color="auto"/>
      </w:divBdr>
      <w:divsChild>
        <w:div w:id="686640298">
          <w:marLeft w:val="0"/>
          <w:marRight w:val="0"/>
          <w:marTop w:val="0"/>
          <w:marBottom w:val="0"/>
          <w:divBdr>
            <w:top w:val="none" w:sz="0" w:space="0" w:color="auto"/>
            <w:left w:val="none" w:sz="0" w:space="0" w:color="auto"/>
            <w:bottom w:val="none" w:sz="0" w:space="0" w:color="auto"/>
            <w:right w:val="none" w:sz="0" w:space="0" w:color="auto"/>
          </w:divBdr>
          <w:divsChild>
            <w:div w:id="335622472">
              <w:marLeft w:val="0"/>
              <w:marRight w:val="0"/>
              <w:marTop w:val="0"/>
              <w:marBottom w:val="0"/>
              <w:divBdr>
                <w:top w:val="none" w:sz="0" w:space="0" w:color="auto"/>
                <w:left w:val="none" w:sz="0" w:space="0" w:color="auto"/>
                <w:bottom w:val="none" w:sz="0" w:space="0" w:color="auto"/>
                <w:right w:val="none" w:sz="0" w:space="0" w:color="auto"/>
              </w:divBdr>
              <w:divsChild>
                <w:div w:id="7924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5582">
      <w:bodyDiv w:val="1"/>
      <w:marLeft w:val="0"/>
      <w:marRight w:val="0"/>
      <w:marTop w:val="0"/>
      <w:marBottom w:val="0"/>
      <w:divBdr>
        <w:top w:val="none" w:sz="0" w:space="0" w:color="auto"/>
        <w:left w:val="none" w:sz="0" w:space="0" w:color="auto"/>
        <w:bottom w:val="none" w:sz="0" w:space="0" w:color="auto"/>
        <w:right w:val="none" w:sz="0" w:space="0" w:color="auto"/>
      </w:divBdr>
    </w:div>
    <w:div w:id="1195848170">
      <w:bodyDiv w:val="1"/>
      <w:marLeft w:val="0"/>
      <w:marRight w:val="0"/>
      <w:marTop w:val="0"/>
      <w:marBottom w:val="0"/>
      <w:divBdr>
        <w:top w:val="none" w:sz="0" w:space="0" w:color="auto"/>
        <w:left w:val="none" w:sz="0" w:space="0" w:color="auto"/>
        <w:bottom w:val="none" w:sz="0" w:space="0" w:color="auto"/>
        <w:right w:val="none" w:sz="0" w:space="0" w:color="auto"/>
      </w:divBdr>
    </w:div>
    <w:div w:id="1217426181">
      <w:bodyDiv w:val="1"/>
      <w:marLeft w:val="0"/>
      <w:marRight w:val="0"/>
      <w:marTop w:val="0"/>
      <w:marBottom w:val="0"/>
      <w:divBdr>
        <w:top w:val="none" w:sz="0" w:space="0" w:color="auto"/>
        <w:left w:val="none" w:sz="0" w:space="0" w:color="auto"/>
        <w:bottom w:val="none" w:sz="0" w:space="0" w:color="auto"/>
        <w:right w:val="none" w:sz="0" w:space="0" w:color="auto"/>
      </w:divBdr>
    </w:div>
    <w:div w:id="1244291224">
      <w:bodyDiv w:val="1"/>
      <w:marLeft w:val="0"/>
      <w:marRight w:val="0"/>
      <w:marTop w:val="0"/>
      <w:marBottom w:val="0"/>
      <w:divBdr>
        <w:top w:val="none" w:sz="0" w:space="0" w:color="auto"/>
        <w:left w:val="none" w:sz="0" w:space="0" w:color="auto"/>
        <w:bottom w:val="none" w:sz="0" w:space="0" w:color="auto"/>
        <w:right w:val="none" w:sz="0" w:space="0" w:color="auto"/>
      </w:divBdr>
      <w:divsChild>
        <w:div w:id="1265531704">
          <w:marLeft w:val="0"/>
          <w:marRight w:val="0"/>
          <w:marTop w:val="0"/>
          <w:marBottom w:val="0"/>
          <w:divBdr>
            <w:top w:val="none" w:sz="0" w:space="0" w:color="auto"/>
            <w:left w:val="none" w:sz="0" w:space="0" w:color="auto"/>
            <w:bottom w:val="none" w:sz="0" w:space="0" w:color="auto"/>
            <w:right w:val="none" w:sz="0" w:space="0" w:color="auto"/>
          </w:divBdr>
          <w:divsChild>
            <w:div w:id="1836533830">
              <w:marLeft w:val="0"/>
              <w:marRight w:val="0"/>
              <w:marTop w:val="0"/>
              <w:marBottom w:val="0"/>
              <w:divBdr>
                <w:top w:val="none" w:sz="0" w:space="0" w:color="auto"/>
                <w:left w:val="none" w:sz="0" w:space="0" w:color="auto"/>
                <w:bottom w:val="none" w:sz="0" w:space="0" w:color="auto"/>
                <w:right w:val="none" w:sz="0" w:space="0" w:color="auto"/>
              </w:divBdr>
              <w:divsChild>
                <w:div w:id="6984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3099">
      <w:bodyDiv w:val="1"/>
      <w:marLeft w:val="0"/>
      <w:marRight w:val="0"/>
      <w:marTop w:val="0"/>
      <w:marBottom w:val="0"/>
      <w:divBdr>
        <w:top w:val="none" w:sz="0" w:space="0" w:color="auto"/>
        <w:left w:val="none" w:sz="0" w:space="0" w:color="auto"/>
        <w:bottom w:val="none" w:sz="0" w:space="0" w:color="auto"/>
        <w:right w:val="none" w:sz="0" w:space="0" w:color="auto"/>
      </w:divBdr>
    </w:div>
    <w:div w:id="1978875572">
      <w:bodyDiv w:val="1"/>
      <w:marLeft w:val="0"/>
      <w:marRight w:val="0"/>
      <w:marTop w:val="0"/>
      <w:marBottom w:val="0"/>
      <w:divBdr>
        <w:top w:val="none" w:sz="0" w:space="0" w:color="auto"/>
        <w:left w:val="none" w:sz="0" w:space="0" w:color="auto"/>
        <w:bottom w:val="none" w:sz="0" w:space="0" w:color="auto"/>
        <w:right w:val="none" w:sz="0" w:space="0" w:color="auto"/>
      </w:divBdr>
    </w:div>
    <w:div w:id="2041735884">
      <w:bodyDiv w:val="1"/>
      <w:marLeft w:val="0"/>
      <w:marRight w:val="0"/>
      <w:marTop w:val="0"/>
      <w:marBottom w:val="0"/>
      <w:divBdr>
        <w:top w:val="none" w:sz="0" w:space="0" w:color="auto"/>
        <w:left w:val="none" w:sz="0" w:space="0" w:color="auto"/>
        <w:bottom w:val="none" w:sz="0" w:space="0" w:color="auto"/>
        <w:right w:val="none" w:sz="0" w:space="0" w:color="auto"/>
      </w:divBdr>
      <w:divsChild>
        <w:div w:id="110056183">
          <w:marLeft w:val="0"/>
          <w:marRight w:val="0"/>
          <w:marTop w:val="0"/>
          <w:marBottom w:val="0"/>
          <w:divBdr>
            <w:top w:val="none" w:sz="0" w:space="0" w:color="auto"/>
            <w:left w:val="none" w:sz="0" w:space="0" w:color="auto"/>
            <w:bottom w:val="none" w:sz="0" w:space="0" w:color="auto"/>
            <w:right w:val="none" w:sz="0" w:space="0" w:color="auto"/>
          </w:divBdr>
          <w:divsChild>
            <w:div w:id="282034068">
              <w:marLeft w:val="0"/>
              <w:marRight w:val="0"/>
              <w:marTop w:val="0"/>
              <w:marBottom w:val="0"/>
              <w:divBdr>
                <w:top w:val="none" w:sz="0" w:space="0" w:color="auto"/>
                <w:left w:val="none" w:sz="0" w:space="0" w:color="auto"/>
                <w:bottom w:val="none" w:sz="0" w:space="0" w:color="auto"/>
                <w:right w:val="none" w:sz="0" w:space="0" w:color="auto"/>
              </w:divBdr>
              <w:divsChild>
                <w:div w:id="18278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eatingresearch.org" TargetMode="External"/><Relationship Id="rId13" Type="http://schemas.openxmlformats.org/officeDocument/2006/relationships/hyperlink" Target="http://www.healthyeatingresearch.org" TargetMode="External"/><Relationship Id="rId18" Type="http://schemas.openxmlformats.org/officeDocument/2006/relationships/hyperlink" Target="http://www.rwjf.org/en/manage-your-subscription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ealthyeating@duke.edu" TargetMode="External"/><Relationship Id="rId17" Type="http://schemas.openxmlformats.org/officeDocument/2006/relationships/hyperlink" Target="http://www.rwjf.org/facebook" TargetMode="External"/><Relationship Id="rId2" Type="http://schemas.openxmlformats.org/officeDocument/2006/relationships/numbering" Target="numbering.xml"/><Relationship Id="rId16" Type="http://schemas.openxmlformats.org/officeDocument/2006/relationships/hyperlink" Target="http://www.rwjf.org/twit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yeating@duke.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wjf.org" TargetMode="External"/><Relationship Id="rId23" Type="http://schemas.openxmlformats.org/officeDocument/2006/relationships/fontTable" Target="fontTable.xml"/><Relationship Id="rId10" Type="http://schemas.openxmlformats.org/officeDocument/2006/relationships/hyperlink" Target="http://my.rwjf.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wjf.org/cfp/ecss-herss" TargetMode="External"/><Relationship Id="rId14" Type="http://schemas.openxmlformats.org/officeDocument/2006/relationships/hyperlink" Target="http://my.rwjf.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wjf.org\dfs\department\RWJF%20Share\MSOffice\Templates\cf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1375-B8B4-4E4C-A3AA-B038E940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cfp.dotm</Template>
  <TotalTime>0</TotalTime>
  <Pages>10</Pages>
  <Words>3348</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PROGRAM OVERVIEW</vt:lpstr>
    </vt:vector>
  </TitlesOfParts>
  <Company>Robert Wood Johnson Foundation</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OVERVIEW</dc:title>
  <dc:subject/>
  <dc:creator>Meyer, Marianne</dc:creator>
  <cp:keywords/>
  <dc:description/>
  <cp:lastModifiedBy>Salinger, Carole</cp:lastModifiedBy>
  <cp:revision>2</cp:revision>
  <cp:lastPrinted>2018-08-22T17:58:00Z</cp:lastPrinted>
  <dcterms:created xsi:type="dcterms:W3CDTF">2018-09-05T20:46:00Z</dcterms:created>
  <dcterms:modified xsi:type="dcterms:W3CDTF">2018-09-05T20:46:00Z</dcterms:modified>
</cp:coreProperties>
</file>